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BD7" w:rsidRPr="00435557" w:rsidRDefault="00AF4BD7" w:rsidP="00AF4BD7">
      <w:pPr>
        <w:tabs>
          <w:tab w:val="left" w:pos="1600"/>
        </w:tabs>
        <w:bidi/>
        <w:jc w:val="right"/>
        <w:rPr>
          <w:rFonts w:hint="cs"/>
        </w:rPr>
      </w:pPr>
    </w:p>
    <w:tbl>
      <w:tblPr>
        <w:bidiVisual/>
        <w:tblW w:w="11700" w:type="dxa"/>
        <w:jc w:val="center"/>
        <w:tblCellSpacing w:w="0" w:type="dxa"/>
        <w:tblCellMar>
          <w:top w:w="225" w:type="dxa"/>
          <w:left w:w="225" w:type="dxa"/>
          <w:bottom w:w="225" w:type="dxa"/>
          <w:right w:w="225" w:type="dxa"/>
        </w:tblCellMar>
        <w:tblLook w:val="0000"/>
      </w:tblPr>
      <w:tblGrid>
        <w:gridCol w:w="11700"/>
      </w:tblGrid>
      <w:tr w:rsidR="00AF4BD7" w:rsidRPr="009C2EE9" w:rsidTr="006C5267">
        <w:trPr>
          <w:tblCellSpacing w:w="0" w:type="dxa"/>
          <w:jc w:val="center"/>
        </w:trPr>
        <w:tc>
          <w:tcPr>
            <w:tcW w:w="0" w:type="auto"/>
            <w:vAlign w:val="center"/>
          </w:tcPr>
          <w:p w:rsidR="00AF4BD7" w:rsidRPr="009C2EE9" w:rsidRDefault="00AF4BD7" w:rsidP="0030115F">
            <w:pPr>
              <w:jc w:val="center"/>
              <w:rPr>
                <w:rFonts w:ascii="Arial" w:hAnsi="Arial" w:cs="Arial"/>
                <w:color w:val="404243"/>
                <w:sz w:val="22"/>
                <w:szCs w:val="22"/>
                <w:rtl/>
              </w:rPr>
            </w:pPr>
            <w:r w:rsidRPr="009C2EE9">
              <w:rPr>
                <w:rFonts w:ascii="Arial" w:hAnsi="Arial" w:cs="Arial"/>
                <w:color w:val="404243"/>
                <w:sz w:val="22"/>
                <w:szCs w:val="22"/>
                <w:rtl/>
              </w:rPr>
              <w:br/>
            </w:r>
            <w:r w:rsidRPr="009C2EE9">
              <w:rPr>
                <w:rFonts w:ascii="Arial" w:hAnsi="Arial" w:cs="Arial"/>
                <w:b/>
                <w:bCs/>
                <w:color w:val="404243"/>
                <w:sz w:val="34"/>
                <w:szCs w:val="34"/>
                <w:rtl/>
              </w:rPr>
              <w:t>התקנה ותחזוקה</w:t>
            </w:r>
          </w:p>
          <w:p w:rsidR="00AF4BD7" w:rsidRPr="009C2EE9" w:rsidRDefault="00AF4BD7" w:rsidP="0030115F">
            <w:pPr>
              <w:spacing w:after="240"/>
              <w:jc w:val="right"/>
              <w:rPr>
                <w:rFonts w:ascii="Arial" w:hAnsi="Arial" w:cs="Arial"/>
                <w:color w:val="404243"/>
                <w:sz w:val="22"/>
                <w:szCs w:val="22"/>
                <w:rtl/>
              </w:rPr>
            </w:pPr>
          </w:p>
          <w:p w:rsidR="00AF4BD7" w:rsidRPr="009C2EE9" w:rsidRDefault="00AF4BD7" w:rsidP="0030115F">
            <w:pPr>
              <w:bidi/>
              <w:rPr>
                <w:rFonts w:ascii="Arial" w:hAnsi="Arial" w:cs="Arial"/>
                <w:color w:val="404243"/>
                <w:sz w:val="22"/>
                <w:szCs w:val="22"/>
                <w:rtl/>
              </w:rPr>
            </w:pPr>
            <w:r w:rsidRPr="009C2EE9">
              <w:rPr>
                <w:rFonts w:ascii="Arial" w:hAnsi="Arial" w:cs="Arial"/>
                <w:color w:val="404243"/>
                <w:sz w:val="22"/>
                <w:szCs w:val="22"/>
                <w:rtl/>
              </w:rPr>
              <w:t xml:space="preserve">התקנת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דורשת מיומנות מקצועית וניסיון. גם הדשא הטוב ביותר המותקן בצורה שאינה מקצועית עלול להניב תוצאות עלובות. </w:t>
            </w:r>
            <w:r>
              <w:rPr>
                <w:rFonts w:ascii="Arial" w:hAnsi="Arial" w:cs="Arial" w:hint="cs"/>
                <w:color w:val="404243"/>
                <w:sz w:val="22"/>
                <w:szCs w:val="22"/>
                <w:rtl/>
              </w:rPr>
              <w:t xml:space="preserve">שטיחי קיסריה </w:t>
            </w:r>
            <w:r w:rsidRPr="009C2EE9">
              <w:rPr>
                <w:rFonts w:ascii="Arial" w:hAnsi="Arial" w:cs="Arial"/>
                <w:color w:val="404243"/>
                <w:sz w:val="22"/>
                <w:szCs w:val="22"/>
                <w:rtl/>
              </w:rPr>
              <w:t xml:space="preserve">ממליצה להתקין את מוצריה אך ורק באמצעות מתקינים מוסמכים בתחום דשא </w:t>
            </w:r>
            <w:r>
              <w:rPr>
                <w:rFonts w:ascii="Arial" w:hAnsi="Arial" w:cs="Arial" w:hint="cs"/>
                <w:color w:val="404243"/>
                <w:sz w:val="22"/>
                <w:szCs w:val="22"/>
                <w:rtl/>
              </w:rPr>
              <w:t>סינטטי</w:t>
            </w:r>
            <w:r w:rsidRPr="009C2EE9">
              <w:rPr>
                <w:rFonts w:ascii="Arial" w:hAnsi="Arial" w:cs="Arial"/>
                <w:color w:val="404243"/>
                <w:sz w:val="22"/>
                <w:szCs w:val="22"/>
                <w:rtl/>
              </w:rPr>
              <w:t>. נזקים הנגרמים לדשא כתוצאה מהתקנה לא נכונה אינם מכוסים במסגרת האחריות ויכולים אף לגרום להסרתה.</w:t>
            </w:r>
          </w:p>
          <w:p w:rsidR="00AF4BD7" w:rsidRPr="009C2EE9" w:rsidRDefault="00AF4BD7" w:rsidP="0030115F">
            <w:pPr>
              <w:spacing w:after="240"/>
              <w:jc w:val="right"/>
              <w:rPr>
                <w:rFonts w:ascii="Arial" w:hAnsi="Arial" w:cs="Arial"/>
                <w:color w:val="404243"/>
                <w:sz w:val="22"/>
                <w:szCs w:val="22"/>
                <w:rtl/>
              </w:rPr>
            </w:pPr>
          </w:p>
          <w:p w:rsidR="00AF4BD7" w:rsidRPr="009C2EE9" w:rsidRDefault="00AF4BD7" w:rsidP="0030115F">
            <w:pPr>
              <w:spacing w:before="100" w:beforeAutospacing="1" w:after="100" w:afterAutospacing="1"/>
              <w:jc w:val="right"/>
              <w:outlineLvl w:val="1"/>
              <w:rPr>
                <w:rFonts w:ascii="Arial" w:hAnsi="Arial" w:cs="Arial"/>
                <w:b/>
                <w:bCs/>
                <w:color w:val="404243"/>
                <w:sz w:val="36"/>
                <w:szCs w:val="36"/>
                <w:rtl/>
              </w:rPr>
            </w:pPr>
            <w:r w:rsidRPr="009C2EE9">
              <w:rPr>
                <w:rFonts w:ascii="Arial" w:hAnsi="Arial" w:cs="Arial"/>
                <w:b/>
                <w:bCs/>
                <w:color w:val="404243"/>
                <w:sz w:val="36"/>
                <w:szCs w:val="36"/>
                <w:rtl/>
              </w:rPr>
              <w:t>מרבדי דשא סינטטי - מה צריך ?</w:t>
            </w:r>
          </w:p>
          <w:p w:rsidR="00AF4BD7" w:rsidRPr="009C2EE9" w:rsidRDefault="00AF4BD7" w:rsidP="0030115F">
            <w:pPr>
              <w:spacing w:after="240"/>
              <w:jc w:val="right"/>
              <w:rPr>
                <w:rFonts w:ascii="Arial" w:hAnsi="Arial" w:cs="Arial"/>
                <w:color w:val="404243"/>
                <w:sz w:val="22"/>
                <w:szCs w:val="22"/>
                <w:rtl/>
              </w:rPr>
            </w:pPr>
          </w:p>
          <w:p w:rsidR="00AF4BD7" w:rsidRPr="009C2EE9" w:rsidRDefault="00AF4BD7" w:rsidP="0030115F">
            <w:pPr>
              <w:bidi/>
              <w:rPr>
                <w:rFonts w:ascii="Arial" w:hAnsi="Arial" w:cs="Arial"/>
                <w:color w:val="404243"/>
                <w:sz w:val="22"/>
                <w:szCs w:val="22"/>
                <w:rtl/>
              </w:rPr>
            </w:pPr>
            <w:r>
              <w:rPr>
                <w:rFonts w:ascii="Arial" w:hAnsi="Arial" w:cs="Arial"/>
                <w:noProof/>
                <w:color w:val="404243"/>
                <w:sz w:val="22"/>
                <w:szCs w:val="22"/>
              </w:rPr>
              <w:drawing>
                <wp:inline distT="0" distB="0" distL="0" distR="0">
                  <wp:extent cx="228600" cy="228600"/>
                  <wp:effectExtent l="0" t="0" r="0" b="0"/>
                  <wp:docPr id="3" name="תמונה 3" descr="דשא מלאכותי - דש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דשא מלאכותי - דשא"/>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C2EE9">
              <w:rPr>
                <w:rFonts w:ascii="Arial" w:hAnsi="Arial" w:cs="Arial"/>
                <w:color w:val="404243"/>
                <w:sz w:val="22"/>
                <w:szCs w:val="22"/>
                <w:rtl/>
              </w:rPr>
              <w:t xml:space="preserve">דבק לדשא </w:t>
            </w:r>
            <w:r w:rsidR="00FE0CDE">
              <w:rPr>
                <w:rFonts w:ascii="Arial" w:hAnsi="Arial" w:cs="Arial" w:hint="cs"/>
                <w:color w:val="404243"/>
                <w:sz w:val="22"/>
                <w:szCs w:val="22"/>
                <w:rtl/>
              </w:rPr>
              <w:t>סינטט</w:t>
            </w:r>
            <w:r w:rsidRPr="009C2EE9">
              <w:rPr>
                <w:rFonts w:ascii="Arial" w:hAnsi="Arial" w:cs="Arial"/>
                <w:color w:val="404243"/>
                <w:sz w:val="22"/>
                <w:szCs w:val="22"/>
                <w:rtl/>
              </w:rPr>
              <w:t>י</w:t>
            </w:r>
          </w:p>
          <w:p w:rsidR="00AF4BD7" w:rsidRPr="009C2EE9" w:rsidRDefault="00AF4BD7" w:rsidP="0030115F">
            <w:pPr>
              <w:bidi/>
              <w:rPr>
                <w:rFonts w:ascii="Arial" w:hAnsi="Arial" w:cs="Arial" w:hint="cs"/>
                <w:color w:val="404243"/>
                <w:sz w:val="22"/>
                <w:szCs w:val="22"/>
                <w:rtl/>
              </w:rPr>
            </w:pPr>
            <w:r>
              <w:rPr>
                <w:rFonts w:ascii="Arial" w:hAnsi="Arial" w:cs="Arial"/>
                <w:noProof/>
                <w:color w:val="404243"/>
                <w:sz w:val="22"/>
                <w:szCs w:val="22"/>
              </w:rPr>
              <w:drawing>
                <wp:inline distT="0" distB="0" distL="0" distR="0">
                  <wp:extent cx="228600" cy="228600"/>
                  <wp:effectExtent l="0" t="0" r="0" b="0"/>
                  <wp:docPr id="4" name="תמונה 4" descr="דשא מלאכותי - הדב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דשא מלאכותי - הדבקה"/>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C2EE9">
              <w:rPr>
                <w:rFonts w:ascii="Arial" w:hAnsi="Arial" w:cs="Arial"/>
                <w:color w:val="404243"/>
                <w:sz w:val="22"/>
                <w:szCs w:val="22"/>
                <w:rtl/>
              </w:rPr>
              <w:t>סרט הדבקה</w:t>
            </w:r>
          </w:p>
          <w:p w:rsidR="00AF4BD7" w:rsidRPr="009C2EE9" w:rsidRDefault="00AF4BD7" w:rsidP="0030115F">
            <w:pPr>
              <w:bidi/>
              <w:rPr>
                <w:rFonts w:ascii="Arial" w:hAnsi="Arial" w:cs="Arial"/>
                <w:color w:val="404243"/>
                <w:sz w:val="22"/>
                <w:szCs w:val="22"/>
                <w:rtl/>
              </w:rPr>
            </w:pPr>
            <w:r>
              <w:rPr>
                <w:rFonts w:ascii="Arial" w:hAnsi="Arial" w:cs="Arial"/>
                <w:noProof/>
                <w:color w:val="404243"/>
                <w:sz w:val="22"/>
                <w:szCs w:val="22"/>
              </w:rPr>
              <w:drawing>
                <wp:inline distT="0" distB="0" distL="0" distR="0">
                  <wp:extent cx="238125" cy="238125"/>
                  <wp:effectExtent l="0" t="0" r="0" b="0"/>
                  <wp:docPr id="5" name="תמונה 5" descr="דשא מלאכותי - סכי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דשא מלאכותי - סכין"/>
                          <pic:cNvPicPr>
                            <a:picLocks noChangeAspect="1" noChangeArrowheads="1"/>
                          </pic:cNvPicPr>
                        </pic:nvPicPr>
                        <pic:blipFill>
                          <a:blip r:embed="rId7" cstate="print"/>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C2EE9">
              <w:rPr>
                <w:rFonts w:ascii="Arial" w:hAnsi="Arial" w:cs="Arial"/>
                <w:color w:val="404243"/>
                <w:sz w:val="22"/>
                <w:szCs w:val="22"/>
                <w:rtl/>
              </w:rPr>
              <w:t>סכין יפנית</w:t>
            </w:r>
          </w:p>
          <w:p w:rsidR="00AF4BD7" w:rsidRPr="009C2EE9" w:rsidRDefault="00AF4BD7" w:rsidP="0030115F">
            <w:pPr>
              <w:bidi/>
              <w:rPr>
                <w:rFonts w:ascii="Arial" w:hAnsi="Arial" w:cs="Arial"/>
                <w:color w:val="404243"/>
                <w:sz w:val="22"/>
                <w:szCs w:val="22"/>
                <w:rtl/>
              </w:rPr>
            </w:pPr>
            <w:r>
              <w:rPr>
                <w:rFonts w:ascii="Arial" w:hAnsi="Arial" w:cs="Arial"/>
                <w:noProof/>
                <w:color w:val="404243"/>
                <w:sz w:val="22"/>
                <w:szCs w:val="22"/>
              </w:rPr>
              <w:drawing>
                <wp:inline distT="0" distB="0" distL="0" distR="0">
                  <wp:extent cx="228600" cy="228600"/>
                  <wp:effectExtent l="0" t="0" r="0" b="0"/>
                  <wp:docPr id="6" name="תמונה 6" descr="דשא מלאכותי - שפכט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דשא מלאכותי - שפכטל"/>
                          <pic:cNvPicPr>
                            <a:picLocks noChangeAspect="1" noChangeArrowheads="1"/>
                          </pic:cNvPicPr>
                        </pic:nvPicPr>
                        <pic:blipFill>
                          <a:blip r:embed="rId7"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9C2EE9">
              <w:rPr>
                <w:rFonts w:ascii="Arial" w:hAnsi="Arial" w:cs="Arial"/>
                <w:color w:val="404243"/>
                <w:sz w:val="22"/>
                <w:szCs w:val="22"/>
                <w:rtl/>
              </w:rPr>
              <w:t>שפכטל</w:t>
            </w:r>
          </w:p>
          <w:p w:rsidR="00AF4BD7" w:rsidRPr="009C2EE9" w:rsidRDefault="00AF4BD7" w:rsidP="0030115F">
            <w:pPr>
              <w:jc w:val="right"/>
              <w:rPr>
                <w:rFonts w:ascii="Arial" w:hAnsi="Arial" w:cs="Arial"/>
                <w:color w:val="404243"/>
                <w:sz w:val="22"/>
                <w:szCs w:val="22"/>
                <w:rtl/>
              </w:rPr>
            </w:pPr>
          </w:p>
          <w:p w:rsidR="00AF4BD7" w:rsidRPr="008B3B22" w:rsidRDefault="00AF4BD7" w:rsidP="0030115F">
            <w:pPr>
              <w:jc w:val="center"/>
              <w:rPr>
                <w:rFonts w:ascii="Arial" w:hAnsi="Arial" w:cs="Arial"/>
                <w:b/>
                <w:bCs/>
                <w:color w:val="404243"/>
                <w:sz w:val="22"/>
                <w:szCs w:val="22"/>
              </w:rPr>
            </w:pPr>
            <w:r w:rsidRPr="008B3B22">
              <w:rPr>
                <w:rFonts w:ascii="Arial" w:hAnsi="Arial" w:cs="Arial" w:hint="cs"/>
                <w:b/>
                <w:bCs/>
                <w:color w:val="404243"/>
                <w:sz w:val="36"/>
                <w:szCs w:val="36"/>
                <w:rtl/>
              </w:rPr>
              <w:t>הכנה</w:t>
            </w:r>
          </w:p>
          <w:p w:rsidR="00AF4BD7" w:rsidRDefault="00AF4BD7" w:rsidP="0030115F">
            <w:pPr>
              <w:jc w:val="right"/>
              <w:rPr>
                <w:rFonts w:ascii="Arial" w:hAnsi="Arial" w:cs="Arial"/>
                <w:color w:val="404243"/>
                <w:sz w:val="22"/>
                <w:szCs w:val="22"/>
                <w:rtl/>
              </w:rPr>
            </w:pPr>
          </w:p>
          <w:p w:rsidR="00AF4BD7" w:rsidRDefault="00AF4BD7" w:rsidP="0030115F">
            <w:pPr>
              <w:bidi/>
              <w:jc w:val="right"/>
              <w:rPr>
                <w:rFonts w:ascii="Arial" w:hAnsi="Arial" w:cs="Arial"/>
                <w:color w:val="404243"/>
                <w:sz w:val="22"/>
                <w:szCs w:val="22"/>
                <w:rtl/>
              </w:rPr>
            </w:pPr>
            <w:r>
              <w:rPr>
                <w:rFonts w:ascii="Arial" w:hAnsi="Arial" w:cs="Arial" w:hint="cs"/>
                <w:color w:val="404243"/>
                <w:sz w:val="22"/>
                <w:szCs w:val="22"/>
                <w:rtl/>
              </w:rPr>
              <w:t xml:space="preserve">יש לבצעה יישור וניקוי האדמה הקיימת ( עקירת צמחיה, הוצאת אבנים גדולות),ולרסס את השטח נגד דשא ועשביה בחומר </w:t>
            </w:r>
            <w:r>
              <w:rPr>
                <w:rFonts w:ascii="Arial" w:hAnsi="Arial" w:cs="Arial" w:hint="cs"/>
                <w:color w:val="404243"/>
                <w:sz w:val="22"/>
                <w:szCs w:val="22"/>
              </w:rPr>
              <w:t>RANTAB</w:t>
            </w:r>
            <w:r>
              <w:rPr>
                <w:rFonts w:ascii="Arial" w:hAnsi="Arial" w:cs="Arial" w:hint="cs"/>
                <w:color w:val="404243"/>
                <w:sz w:val="22"/>
                <w:szCs w:val="22"/>
                <w:rtl/>
              </w:rPr>
              <w:t xml:space="preserve"> .</w:t>
            </w:r>
          </w:p>
          <w:p w:rsidR="00AF4BD7" w:rsidRDefault="00AF4BD7" w:rsidP="0030115F">
            <w:pPr>
              <w:jc w:val="right"/>
              <w:rPr>
                <w:rFonts w:ascii="Arial" w:hAnsi="Arial" w:cs="Arial"/>
                <w:color w:val="404243"/>
                <w:sz w:val="22"/>
                <w:szCs w:val="22"/>
                <w:rtl/>
              </w:rPr>
            </w:pPr>
            <w:r>
              <w:rPr>
                <w:rFonts w:ascii="Arial" w:hAnsi="Arial" w:cs="Arial" w:hint="cs"/>
                <w:color w:val="404243"/>
                <w:sz w:val="22"/>
                <w:szCs w:val="22"/>
                <w:rtl/>
              </w:rPr>
              <w:t>לאחר 12 יום מתקינים תוכם דשא (תומך דשא ) בין הצמחיי</w:t>
            </w:r>
            <w:r>
              <w:rPr>
                <w:rFonts w:ascii="Arial" w:hAnsi="Arial" w:cs="Arial" w:hint="eastAsia"/>
                <w:color w:val="404243"/>
                <w:sz w:val="22"/>
                <w:szCs w:val="22"/>
                <w:rtl/>
              </w:rPr>
              <w:t>ה</w:t>
            </w:r>
            <w:r>
              <w:rPr>
                <w:rFonts w:ascii="Arial" w:hAnsi="Arial" w:cs="Arial" w:hint="cs"/>
                <w:color w:val="404243"/>
                <w:sz w:val="22"/>
                <w:szCs w:val="22"/>
                <w:rtl/>
              </w:rPr>
              <w:t xml:space="preserve"> לבין מצע (סומסום), הפעולה ישמור שהמצע</w:t>
            </w:r>
            <w:r w:rsidR="00C1168A">
              <w:rPr>
                <w:rFonts w:ascii="Arial" w:hAnsi="Arial" w:cs="Arial" w:hint="cs"/>
                <w:color w:val="404243"/>
                <w:sz w:val="22"/>
                <w:szCs w:val="22"/>
                <w:rtl/>
              </w:rPr>
              <w:t xml:space="preserve"> לא</w:t>
            </w:r>
            <w:r>
              <w:rPr>
                <w:rFonts w:ascii="Arial" w:hAnsi="Arial" w:cs="Arial" w:hint="cs"/>
                <w:color w:val="404243"/>
                <w:sz w:val="22"/>
                <w:szCs w:val="22"/>
                <w:rtl/>
              </w:rPr>
              <w:t xml:space="preserve"> ישפך.</w:t>
            </w:r>
          </w:p>
          <w:p w:rsidR="0030115F" w:rsidRDefault="00AF4BD7" w:rsidP="0030115F">
            <w:pPr>
              <w:jc w:val="right"/>
              <w:rPr>
                <w:rFonts w:ascii="Arial" w:hAnsi="Arial" w:cs="Arial" w:hint="cs"/>
                <w:color w:val="404243"/>
                <w:sz w:val="22"/>
                <w:szCs w:val="22"/>
                <w:rtl/>
              </w:rPr>
            </w:pPr>
            <w:r>
              <w:rPr>
                <w:rFonts w:ascii="Arial" w:hAnsi="Arial" w:cs="Arial" w:hint="cs"/>
                <w:color w:val="404243"/>
                <w:sz w:val="22"/>
                <w:szCs w:val="22"/>
                <w:rtl/>
              </w:rPr>
              <w:t>פיזור מצע (סומסום) בגובה של לפחות 5 ס"מ. עם שיפועים של 1% על המצע הקיים לחלחול מים.</w:t>
            </w:r>
          </w:p>
          <w:p w:rsidR="00AF4BD7" w:rsidRPr="009C2EE9" w:rsidRDefault="00AF4BD7" w:rsidP="0030115F">
            <w:pPr>
              <w:jc w:val="right"/>
              <w:rPr>
                <w:rFonts w:ascii="Arial" w:hAnsi="Arial" w:cs="Arial"/>
                <w:color w:val="404243"/>
                <w:sz w:val="22"/>
                <w:szCs w:val="22"/>
              </w:rPr>
            </w:pPr>
            <w:r>
              <w:rPr>
                <w:rFonts w:ascii="Arial" w:hAnsi="Arial" w:cs="Arial" w:hint="cs"/>
                <w:color w:val="404243"/>
                <w:sz w:val="22"/>
                <w:szCs w:val="22"/>
                <w:rtl/>
              </w:rPr>
              <w:t>הידוק המצע ע"י מהדקת , וריסוס המצע נגד צמחיה .</w:t>
            </w:r>
          </w:p>
        </w:tc>
      </w:tr>
    </w:tbl>
    <w:p w:rsidR="00AF4BD7" w:rsidRPr="009C2EE9" w:rsidRDefault="00AF4BD7" w:rsidP="00AF4BD7">
      <w:pPr>
        <w:jc w:val="right"/>
        <w:rPr>
          <w:rFonts w:ascii="Arial" w:hAnsi="Arial" w:cs="Arial"/>
          <w:vanish/>
          <w:color w:val="404243"/>
          <w:sz w:val="22"/>
          <w:szCs w:val="22"/>
          <w:rtl/>
        </w:rPr>
      </w:pPr>
    </w:p>
    <w:tbl>
      <w:tblPr>
        <w:bidiVisual/>
        <w:tblW w:w="11766" w:type="dxa"/>
        <w:jc w:val="center"/>
        <w:tblCellSpacing w:w="0" w:type="dxa"/>
        <w:tblCellMar>
          <w:left w:w="0" w:type="dxa"/>
          <w:right w:w="0" w:type="dxa"/>
        </w:tblCellMar>
        <w:tblLook w:val="0000"/>
      </w:tblPr>
      <w:tblGrid>
        <w:gridCol w:w="4590"/>
        <w:gridCol w:w="7176"/>
      </w:tblGrid>
      <w:tr w:rsidR="00AF4BD7" w:rsidRPr="009C2EE9" w:rsidTr="00AF4BD7">
        <w:trPr>
          <w:tblCellSpacing w:w="0" w:type="dxa"/>
          <w:jc w:val="center"/>
        </w:trPr>
        <w:tc>
          <w:tcPr>
            <w:tcW w:w="11766" w:type="dxa"/>
            <w:gridSpan w:val="2"/>
            <w:vAlign w:val="center"/>
          </w:tcPr>
          <w:p w:rsidR="00AF4BD7" w:rsidRPr="009C2EE9" w:rsidRDefault="00AF4BD7" w:rsidP="00AF4BD7">
            <w:pPr>
              <w:spacing w:after="240"/>
              <w:jc w:val="right"/>
              <w:rPr>
                <w:rFonts w:ascii="Arial" w:hAnsi="Arial" w:cs="Arial"/>
                <w:color w:val="404243"/>
                <w:sz w:val="22"/>
                <w:szCs w:val="22"/>
                <w:rtl/>
              </w:rPr>
            </w:pPr>
          </w:p>
          <w:p w:rsidR="00AF4BD7" w:rsidRDefault="00AF4BD7" w:rsidP="00AF4BD7">
            <w:pPr>
              <w:spacing w:before="100" w:beforeAutospacing="1" w:after="100" w:afterAutospacing="1"/>
              <w:jc w:val="right"/>
              <w:outlineLvl w:val="1"/>
              <w:rPr>
                <w:rFonts w:ascii="Arial" w:hAnsi="Arial" w:cs="Arial"/>
                <w:b/>
                <w:bCs/>
                <w:color w:val="404243"/>
                <w:sz w:val="36"/>
                <w:szCs w:val="36"/>
                <w:rtl/>
              </w:rPr>
            </w:pPr>
          </w:p>
          <w:p w:rsidR="00AF4BD7" w:rsidRDefault="00AF4BD7" w:rsidP="00AF4BD7">
            <w:pPr>
              <w:spacing w:before="100" w:beforeAutospacing="1" w:after="100" w:afterAutospacing="1"/>
              <w:jc w:val="right"/>
              <w:outlineLvl w:val="1"/>
              <w:rPr>
                <w:rFonts w:ascii="Arial" w:hAnsi="Arial" w:cs="Arial"/>
                <w:b/>
                <w:bCs/>
                <w:color w:val="404243"/>
                <w:sz w:val="36"/>
                <w:szCs w:val="36"/>
                <w:rtl/>
              </w:rPr>
            </w:pPr>
          </w:p>
          <w:p w:rsidR="00AF4BD7" w:rsidRDefault="00AF4BD7" w:rsidP="00AF4BD7">
            <w:pPr>
              <w:spacing w:before="100" w:beforeAutospacing="1" w:after="100" w:afterAutospacing="1"/>
              <w:jc w:val="right"/>
              <w:outlineLvl w:val="1"/>
              <w:rPr>
                <w:rFonts w:ascii="Arial" w:hAnsi="Arial" w:cs="Arial"/>
                <w:b/>
                <w:bCs/>
                <w:color w:val="404243"/>
                <w:sz w:val="36"/>
                <w:szCs w:val="36"/>
                <w:rtl/>
              </w:rPr>
            </w:pPr>
          </w:p>
          <w:p w:rsidR="00AF4BD7" w:rsidRDefault="00AF4BD7" w:rsidP="00AF4BD7">
            <w:pPr>
              <w:spacing w:before="100" w:beforeAutospacing="1" w:after="100" w:afterAutospacing="1"/>
              <w:jc w:val="right"/>
              <w:outlineLvl w:val="1"/>
              <w:rPr>
                <w:rFonts w:ascii="Arial" w:hAnsi="Arial" w:cs="Arial"/>
                <w:b/>
                <w:bCs/>
                <w:color w:val="404243"/>
                <w:sz w:val="36"/>
                <w:szCs w:val="36"/>
                <w:rtl/>
              </w:rPr>
            </w:pPr>
          </w:p>
          <w:p w:rsidR="00AF4BD7" w:rsidRPr="009C2EE9" w:rsidRDefault="00AF4BD7" w:rsidP="00B3554C">
            <w:pPr>
              <w:spacing w:before="100" w:beforeAutospacing="1" w:after="100" w:afterAutospacing="1"/>
              <w:jc w:val="center"/>
              <w:outlineLvl w:val="1"/>
              <w:rPr>
                <w:rFonts w:ascii="Arial" w:hAnsi="Arial" w:cs="Arial"/>
                <w:b/>
                <w:bCs/>
                <w:color w:val="404243"/>
                <w:sz w:val="36"/>
                <w:szCs w:val="36"/>
                <w:rtl/>
              </w:rPr>
            </w:pPr>
            <w:r w:rsidRPr="009C2EE9">
              <w:rPr>
                <w:rFonts w:ascii="Arial" w:hAnsi="Arial" w:cs="Arial"/>
                <w:b/>
                <w:bCs/>
                <w:color w:val="404243"/>
                <w:sz w:val="36"/>
                <w:szCs w:val="36"/>
                <w:rtl/>
              </w:rPr>
              <w:lastRenderedPageBreak/>
              <w:t>מרבדי דשא סינטטי - התקנה</w:t>
            </w:r>
          </w:p>
          <w:p w:rsidR="00AF4BD7" w:rsidRPr="009C2EE9" w:rsidRDefault="00AF4BD7" w:rsidP="00AF4BD7">
            <w:pPr>
              <w:spacing w:after="240"/>
              <w:jc w:val="right"/>
              <w:rPr>
                <w:rFonts w:ascii="Arial" w:hAnsi="Arial" w:cs="Arial"/>
                <w:color w:val="404243"/>
                <w:sz w:val="22"/>
                <w:szCs w:val="22"/>
              </w:rPr>
            </w:pPr>
          </w:p>
        </w:tc>
      </w:tr>
      <w:tr w:rsidR="00AF4BD7" w:rsidRPr="009C2EE9" w:rsidTr="00B3554C">
        <w:trPr>
          <w:tblCellSpacing w:w="0" w:type="dxa"/>
          <w:jc w:val="center"/>
        </w:trPr>
        <w:tc>
          <w:tcPr>
            <w:tcW w:w="4569" w:type="dxa"/>
            <w:vAlign w:val="center"/>
          </w:tcPr>
          <w:p w:rsidR="00AF4BD7" w:rsidRPr="008B3B22" w:rsidRDefault="00AF4BD7" w:rsidP="00AF4BD7">
            <w:pPr>
              <w:bidi/>
              <w:jc w:val="right"/>
              <w:rPr>
                <w:rFonts w:ascii="Arial" w:hAnsi="Arial" w:cs="Arial"/>
                <w:color w:val="404243"/>
                <w:sz w:val="22"/>
                <w:szCs w:val="22"/>
                <w:rtl/>
                <w:lang w:val="tr-TR"/>
              </w:rPr>
            </w:pPr>
            <w:r w:rsidRPr="009C2EE9">
              <w:rPr>
                <w:rFonts w:ascii="Arial" w:hAnsi="Arial" w:cs="Arial"/>
                <w:color w:val="404243"/>
                <w:sz w:val="22"/>
                <w:szCs w:val="22"/>
                <w:rtl/>
              </w:rPr>
              <w:lastRenderedPageBreak/>
              <w:t xml:space="preserve">1. חתוך את קצוות הדשא </w:t>
            </w:r>
            <w:r>
              <w:rPr>
                <w:rFonts w:ascii="Arial" w:hAnsi="Arial" w:cs="Arial" w:hint="cs"/>
                <w:color w:val="404243"/>
                <w:sz w:val="22"/>
                <w:szCs w:val="22"/>
                <w:rtl/>
                <w:lang w:val="tr-TR"/>
              </w:rPr>
              <w:t>סינטטי</w:t>
            </w:r>
          </w:p>
        </w:tc>
        <w:tc>
          <w:tcPr>
            <w:tcW w:w="7197" w:type="dxa"/>
            <w:vAlign w:val="center"/>
          </w:tcPr>
          <w:p w:rsidR="00AF4BD7" w:rsidRPr="009C2EE9" w:rsidRDefault="00AF4BD7" w:rsidP="00AF4BD7">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Pr>
                <w:rFonts w:ascii="Arial" w:hAnsi="Arial" w:cs="Arial"/>
                <w:noProof/>
                <w:color w:val="404243"/>
                <w:sz w:val="22"/>
                <w:szCs w:val="22"/>
              </w:rPr>
              <w:drawing>
                <wp:inline distT="0" distB="0" distL="0" distR="0">
                  <wp:extent cx="2162175" cy="1800225"/>
                  <wp:effectExtent l="19050" t="0" r="9525" b="0"/>
                  <wp:docPr id="7" name="תמונה 7" descr="דשא מלאכותי.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דשא מלאכותי.1"/>
                          <pic:cNvPicPr>
                            <a:picLocks noChangeAspect="1" noChangeArrowheads="1"/>
                          </pic:cNvPicPr>
                        </pic:nvPicPr>
                        <pic:blipFill>
                          <a:blip r:embed="rId8" cstate="print"/>
                          <a:srcRect/>
                          <a:stretch>
                            <a:fillRect/>
                          </a:stretch>
                        </pic:blipFill>
                        <pic:spPr bwMode="auto">
                          <a:xfrm>
                            <a:off x="0" y="0"/>
                            <a:ext cx="2162175" cy="1800225"/>
                          </a:xfrm>
                          <a:prstGeom prst="rect">
                            <a:avLst/>
                          </a:prstGeom>
                          <a:noFill/>
                          <a:ln w="9525">
                            <a:noFill/>
                            <a:miter lim="800000"/>
                            <a:headEnd/>
                            <a:tailEnd/>
                          </a:ln>
                        </pic:spPr>
                      </pic:pic>
                    </a:graphicData>
                  </a:graphic>
                </wp:inline>
              </w:drawing>
            </w: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גולל את הגליל הראשון של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וודא כי הוא ישר. סמן היכן יתחבר הגליל השני. בדוק האם הרוחב בין שני הגלילים מתאים. גולל את הגליל השני ליד הראשון וקבע את מיקומו. בעזרת סכין יפנית חשוף תפר בכל גליל במקום החיבור.</w:t>
            </w:r>
          </w:p>
        </w:tc>
      </w:tr>
      <w:tr w:rsidR="00AF4BD7" w:rsidRPr="009C2EE9" w:rsidTr="00B3554C">
        <w:trPr>
          <w:tblCellSpacing w:w="0" w:type="dxa"/>
          <w:jc w:val="center"/>
        </w:trPr>
        <w:tc>
          <w:tcPr>
            <w:tcW w:w="4569" w:type="dxa"/>
            <w:vAlign w:val="center"/>
          </w:tcPr>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Pr="009C2EE9" w:rsidRDefault="00AF4BD7" w:rsidP="00AF4BD7">
            <w:pPr>
              <w:jc w:val="right"/>
              <w:rPr>
                <w:rFonts w:ascii="Arial" w:hAnsi="Arial" w:cs="Arial"/>
                <w:color w:val="404243"/>
                <w:sz w:val="22"/>
                <w:szCs w:val="22"/>
              </w:rPr>
            </w:pPr>
            <w:r w:rsidRPr="009C2EE9">
              <w:rPr>
                <w:rFonts w:ascii="Arial" w:hAnsi="Arial" w:cs="Arial"/>
                <w:color w:val="404243"/>
                <w:sz w:val="22"/>
                <w:szCs w:val="22"/>
                <w:rtl/>
              </w:rPr>
              <w:br/>
            </w:r>
            <w:r w:rsidRPr="009C2EE9">
              <w:rPr>
                <w:rFonts w:ascii="Arial" w:hAnsi="Arial" w:cs="Arial"/>
                <w:color w:val="404243"/>
                <w:sz w:val="22"/>
                <w:szCs w:val="22"/>
                <w:rtl/>
              </w:rPr>
              <w:br/>
              <w:t>2. התפר לא יהיה רחב יותר מ 4 מ"מ</w:t>
            </w:r>
          </w:p>
        </w:tc>
        <w:tc>
          <w:tcPr>
            <w:tcW w:w="7197" w:type="dxa"/>
            <w:vAlign w:val="center"/>
          </w:tcPr>
          <w:p w:rsidR="00AF4BD7" w:rsidRPr="009C2EE9" w:rsidRDefault="00AF4BD7" w:rsidP="00AF4BD7">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Pr>
                <w:rFonts w:ascii="Arial" w:hAnsi="Arial" w:cs="Arial"/>
                <w:noProof/>
                <w:color w:val="404243"/>
                <w:sz w:val="22"/>
                <w:szCs w:val="22"/>
              </w:rPr>
              <w:drawing>
                <wp:inline distT="0" distB="0" distL="0" distR="0">
                  <wp:extent cx="2886075" cy="2400300"/>
                  <wp:effectExtent l="19050" t="0" r="9525" b="0"/>
                  <wp:docPr id="8" name="תמונה 8" descr="דשא מלאכותי.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דשא מלאכותי.2"/>
                          <pic:cNvPicPr>
                            <a:picLocks noChangeAspect="1" noChangeArrowheads="1"/>
                          </pic:cNvPicPr>
                        </pic:nvPicPr>
                        <pic:blipFill>
                          <a:blip r:embed="rId9" cstate="print"/>
                          <a:srcRect/>
                          <a:stretch>
                            <a:fillRect/>
                          </a:stretch>
                        </pic:blipFill>
                        <pic:spPr bwMode="auto">
                          <a:xfrm>
                            <a:off x="0" y="0"/>
                            <a:ext cx="2886075" cy="2400300"/>
                          </a:xfrm>
                          <a:prstGeom prst="rect">
                            <a:avLst/>
                          </a:prstGeom>
                          <a:noFill/>
                          <a:ln w="9525">
                            <a:noFill/>
                            <a:miter lim="800000"/>
                            <a:headEnd/>
                            <a:tailEnd/>
                          </a:ln>
                        </pic:spPr>
                      </pic:pic>
                    </a:graphicData>
                  </a:graphic>
                </wp:inline>
              </w:drawing>
            </w: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התכונן להדביק את שני התפרים עם דבק להדבקת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ועם סרט הדבקה.</w:t>
            </w:r>
            <w:r w:rsidRPr="009C2EE9">
              <w:rPr>
                <w:rFonts w:ascii="Arial" w:hAnsi="Arial" w:cs="Arial"/>
                <w:color w:val="404243"/>
                <w:sz w:val="22"/>
                <w:szCs w:val="22"/>
                <w:rtl/>
              </w:rPr>
              <w:br/>
              <w:t>הרווח בין הגלילים לא יעלה על 4 מ"מ.</w:t>
            </w:r>
          </w:p>
        </w:tc>
      </w:tr>
      <w:tr w:rsidR="00AF4BD7" w:rsidRPr="009C2EE9" w:rsidTr="00B3554C">
        <w:trPr>
          <w:tblCellSpacing w:w="0" w:type="dxa"/>
          <w:jc w:val="center"/>
        </w:trPr>
        <w:tc>
          <w:tcPr>
            <w:tcW w:w="4569" w:type="dxa"/>
            <w:vAlign w:val="center"/>
          </w:tcPr>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Default="00AF4BD7" w:rsidP="00AF4BD7">
            <w:pPr>
              <w:jc w:val="right"/>
              <w:rPr>
                <w:rFonts w:ascii="Arial" w:hAnsi="Arial" w:cs="Arial"/>
                <w:color w:val="404243"/>
                <w:sz w:val="22"/>
                <w:szCs w:val="22"/>
                <w:rtl/>
              </w:rPr>
            </w:pPr>
          </w:p>
          <w:p w:rsidR="00AF4BD7" w:rsidRPr="009C2EE9" w:rsidRDefault="00AF4BD7" w:rsidP="00AF4BD7">
            <w:pPr>
              <w:jc w:val="right"/>
              <w:rPr>
                <w:rFonts w:ascii="Arial" w:hAnsi="Arial" w:cs="Arial"/>
                <w:color w:val="404243"/>
                <w:sz w:val="22"/>
                <w:szCs w:val="22"/>
              </w:rPr>
            </w:pPr>
            <w:r w:rsidRPr="009C2EE9">
              <w:rPr>
                <w:rFonts w:ascii="Arial" w:hAnsi="Arial" w:cs="Arial"/>
                <w:color w:val="404243"/>
                <w:sz w:val="22"/>
                <w:szCs w:val="22"/>
                <w:rtl/>
              </w:rPr>
              <w:br/>
            </w:r>
            <w:r w:rsidRPr="009C2EE9">
              <w:rPr>
                <w:rFonts w:ascii="Arial" w:hAnsi="Arial" w:cs="Arial"/>
                <w:color w:val="404243"/>
                <w:sz w:val="22"/>
                <w:szCs w:val="22"/>
                <w:rtl/>
              </w:rPr>
              <w:br/>
            </w:r>
            <w:r w:rsidRPr="009C2EE9">
              <w:rPr>
                <w:rFonts w:ascii="Arial" w:hAnsi="Arial" w:cs="Arial"/>
                <w:color w:val="404243"/>
                <w:sz w:val="22"/>
                <w:szCs w:val="22"/>
                <w:rtl/>
              </w:rPr>
              <w:lastRenderedPageBreak/>
              <w:t>3. פתח את סרט הדבקת התפר</w:t>
            </w:r>
          </w:p>
        </w:tc>
        <w:tc>
          <w:tcPr>
            <w:tcW w:w="7197" w:type="dxa"/>
            <w:vAlign w:val="center"/>
          </w:tcPr>
          <w:p w:rsidR="00AF4BD7" w:rsidRPr="009C2EE9" w:rsidRDefault="00AF4BD7" w:rsidP="00AF4BD7">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Pr>
                <w:rFonts w:ascii="Arial" w:hAnsi="Arial" w:cs="Arial"/>
                <w:noProof/>
                <w:color w:val="404243"/>
                <w:sz w:val="22"/>
                <w:szCs w:val="22"/>
              </w:rPr>
              <w:lastRenderedPageBreak/>
              <w:drawing>
                <wp:inline distT="0" distB="0" distL="0" distR="0">
                  <wp:extent cx="2162175" cy="1800225"/>
                  <wp:effectExtent l="19050" t="0" r="9525" b="0"/>
                  <wp:docPr id="9" name="תמונה 9" descr="דשא מלאכותי.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דשא מלאכותי.3"/>
                          <pic:cNvPicPr>
                            <a:picLocks noChangeAspect="1" noChangeArrowheads="1"/>
                          </pic:cNvPicPr>
                        </pic:nvPicPr>
                        <pic:blipFill>
                          <a:blip r:embed="rId10" cstate="print"/>
                          <a:srcRect/>
                          <a:stretch>
                            <a:fillRect/>
                          </a:stretch>
                        </pic:blipFill>
                        <pic:spPr bwMode="auto">
                          <a:xfrm>
                            <a:off x="0" y="0"/>
                            <a:ext cx="2162175" cy="1800225"/>
                          </a:xfrm>
                          <a:prstGeom prst="rect">
                            <a:avLst/>
                          </a:prstGeom>
                          <a:noFill/>
                          <a:ln w="9525">
                            <a:noFill/>
                            <a:miter lim="800000"/>
                            <a:headEnd/>
                            <a:tailEnd/>
                          </a:ln>
                        </pic:spPr>
                      </pic:pic>
                    </a:graphicData>
                  </a:graphic>
                </wp:inline>
              </w:drawing>
            </w:r>
          </w:p>
        </w:tc>
        <w:tc>
          <w:tcPr>
            <w:tcW w:w="7197" w:type="dxa"/>
            <w:vAlign w:val="center"/>
          </w:tcPr>
          <w:p w:rsidR="00AF4BD7" w:rsidRPr="009C2EE9" w:rsidRDefault="00AF4BD7" w:rsidP="00AF4BD7">
            <w:pPr>
              <w:jc w:val="right"/>
              <w:rPr>
                <w:rFonts w:ascii="Arial" w:hAnsi="Arial" w:cs="Arial"/>
                <w:color w:val="404243"/>
                <w:sz w:val="22"/>
                <w:szCs w:val="22"/>
              </w:rPr>
            </w:pPr>
            <w:r w:rsidRPr="009C2EE9">
              <w:rPr>
                <w:rFonts w:ascii="Arial" w:hAnsi="Arial" w:cs="Arial"/>
                <w:color w:val="404243"/>
                <w:sz w:val="22"/>
                <w:szCs w:val="22"/>
                <w:rtl/>
              </w:rPr>
              <w:t>גלגל את הקצוות של שני הגלילים כך שתראה</w:t>
            </w:r>
            <w:r>
              <w:rPr>
                <w:rFonts w:ascii="Arial" w:hAnsi="Arial" w:cs="Arial" w:hint="cs"/>
                <w:color w:val="404243"/>
                <w:sz w:val="22"/>
                <w:szCs w:val="22"/>
                <w:rtl/>
              </w:rPr>
              <w:t xml:space="preserve"> </w:t>
            </w:r>
            <w:r w:rsidRPr="009C2EE9">
              <w:rPr>
                <w:rFonts w:ascii="Arial" w:hAnsi="Arial" w:cs="Arial"/>
                <w:color w:val="404243"/>
                <w:sz w:val="22"/>
                <w:szCs w:val="22"/>
                <w:rtl/>
              </w:rPr>
              <w:t xml:space="preserve">כ 60 - </w:t>
            </w:r>
            <w:smartTag w:uri="urn:schemas-microsoft-com:office:smarttags" w:element="metricconverter">
              <w:smartTagPr>
                <w:attr w:name="ProductID" w:val="75 ס&quot;מ"/>
              </w:smartTagPr>
              <w:r w:rsidRPr="009C2EE9">
                <w:rPr>
                  <w:rFonts w:ascii="Arial" w:hAnsi="Arial" w:cs="Arial"/>
                  <w:color w:val="404243"/>
                  <w:sz w:val="22"/>
                  <w:szCs w:val="22"/>
                  <w:rtl/>
                </w:rPr>
                <w:t>75 ס"מ</w:t>
              </w:r>
            </w:smartTag>
            <w:r w:rsidRPr="009C2EE9">
              <w:rPr>
                <w:rFonts w:ascii="Arial" w:hAnsi="Arial" w:cs="Arial"/>
                <w:color w:val="404243"/>
                <w:sz w:val="22"/>
                <w:szCs w:val="22"/>
                <w:rtl/>
              </w:rPr>
              <w:t xml:space="preserve"> של הקרקע מתחת.</w:t>
            </w: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sidRPr="009C2EE9">
              <w:rPr>
                <w:rFonts w:ascii="Arial" w:hAnsi="Arial" w:cs="Arial"/>
                <w:color w:val="404243"/>
                <w:sz w:val="22"/>
                <w:szCs w:val="22"/>
                <w:rtl/>
              </w:rPr>
              <w:br/>
            </w:r>
            <w:r w:rsidRPr="009C2EE9">
              <w:rPr>
                <w:rFonts w:ascii="Arial" w:hAnsi="Arial" w:cs="Arial"/>
                <w:color w:val="404243"/>
                <w:sz w:val="22"/>
                <w:szCs w:val="22"/>
                <w:rtl/>
              </w:rPr>
              <w:br/>
              <w:t>4. מרח את כמות הדבק המתאימה</w:t>
            </w:r>
          </w:p>
        </w:tc>
        <w:tc>
          <w:tcPr>
            <w:tcW w:w="7197" w:type="dxa"/>
            <w:vAlign w:val="center"/>
          </w:tcPr>
          <w:p w:rsidR="00AF4BD7" w:rsidRPr="009C2EE9" w:rsidRDefault="00AF4BD7" w:rsidP="00AF4BD7">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Pr>
                <w:rFonts w:ascii="Arial" w:hAnsi="Arial" w:cs="Arial"/>
                <w:noProof/>
                <w:color w:val="404243"/>
                <w:sz w:val="22"/>
                <w:szCs w:val="22"/>
              </w:rPr>
              <w:drawing>
                <wp:inline distT="0" distB="0" distL="0" distR="0">
                  <wp:extent cx="2886075" cy="2400300"/>
                  <wp:effectExtent l="19050" t="0" r="9525" b="0"/>
                  <wp:docPr id="10" name="תמונה 10" descr="דשא מלאכותי.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דשא מלאכותי.4"/>
                          <pic:cNvPicPr>
                            <a:picLocks noChangeAspect="1" noChangeArrowheads="1"/>
                          </pic:cNvPicPr>
                        </pic:nvPicPr>
                        <pic:blipFill>
                          <a:blip r:embed="rId11" cstate="print"/>
                          <a:srcRect/>
                          <a:stretch>
                            <a:fillRect/>
                          </a:stretch>
                        </pic:blipFill>
                        <pic:spPr bwMode="auto">
                          <a:xfrm>
                            <a:off x="0" y="0"/>
                            <a:ext cx="2886075" cy="2400300"/>
                          </a:xfrm>
                          <a:prstGeom prst="rect">
                            <a:avLst/>
                          </a:prstGeom>
                          <a:noFill/>
                          <a:ln w="9525">
                            <a:noFill/>
                            <a:miter lim="800000"/>
                            <a:headEnd/>
                            <a:tailEnd/>
                          </a:ln>
                        </pic:spPr>
                      </pic:pic>
                    </a:graphicData>
                  </a:graphic>
                </wp:inline>
              </w:drawing>
            </w:r>
          </w:p>
        </w:tc>
        <w:tc>
          <w:tcPr>
            <w:tcW w:w="7197" w:type="dxa"/>
            <w:vAlign w:val="center"/>
          </w:tcPr>
          <w:p w:rsidR="00AF4BD7" w:rsidRPr="009C2EE9" w:rsidRDefault="00AF4BD7" w:rsidP="00AF4BD7">
            <w:pPr>
              <w:jc w:val="right"/>
              <w:rPr>
                <w:rFonts w:ascii="Arial" w:hAnsi="Arial" w:cs="Arial"/>
                <w:color w:val="404243"/>
                <w:sz w:val="22"/>
                <w:szCs w:val="22"/>
              </w:rPr>
            </w:pPr>
            <w:r w:rsidRPr="009C2EE9">
              <w:rPr>
                <w:rFonts w:ascii="Arial" w:hAnsi="Arial" w:cs="Arial"/>
                <w:color w:val="404243"/>
                <w:sz w:val="22"/>
                <w:szCs w:val="22"/>
                <w:rtl/>
              </w:rPr>
              <w:t>שתי הקצוות מוכנות להדבקה. מרח באופן שווה את הדבק על סרט ההדבקה בעזרת שפכטל.</w:t>
            </w:r>
          </w:p>
        </w:tc>
      </w:tr>
      <w:tr w:rsidR="00AF4BD7" w:rsidRPr="009C2EE9" w:rsidTr="00B3554C">
        <w:trPr>
          <w:tblCellSpacing w:w="0" w:type="dxa"/>
          <w:jc w:val="center"/>
        </w:trPr>
        <w:tc>
          <w:tcPr>
            <w:tcW w:w="4569" w:type="dxa"/>
            <w:vAlign w:val="center"/>
          </w:tcPr>
          <w:p w:rsidR="00AF4BD7" w:rsidRDefault="00AF4BD7" w:rsidP="00AF4BD7">
            <w:pPr>
              <w:jc w:val="right"/>
              <w:rPr>
                <w:rFonts w:ascii="Arial" w:hAnsi="Arial" w:cs="Arial"/>
                <w:color w:val="404243"/>
                <w:sz w:val="22"/>
                <w:szCs w:val="22"/>
                <w:rtl/>
              </w:rPr>
            </w:pPr>
          </w:p>
          <w:p w:rsidR="00AF4BD7" w:rsidRPr="009C2EE9" w:rsidRDefault="00AF4BD7" w:rsidP="00AF4BD7">
            <w:pPr>
              <w:rPr>
                <w:rFonts w:ascii="Arial" w:hAnsi="Arial" w:cs="Arial"/>
                <w:color w:val="404243"/>
                <w:sz w:val="22"/>
                <w:szCs w:val="22"/>
              </w:rPr>
            </w:pPr>
            <w:r w:rsidRPr="009C2EE9">
              <w:rPr>
                <w:rFonts w:ascii="Arial" w:hAnsi="Arial" w:cs="Arial"/>
                <w:color w:val="404243"/>
                <w:sz w:val="22"/>
                <w:szCs w:val="22"/>
                <w:rtl/>
              </w:rPr>
              <w:br/>
              <w:t>5. לחץ את הדשא המלאכותי על הדבק</w:t>
            </w:r>
          </w:p>
        </w:tc>
        <w:tc>
          <w:tcPr>
            <w:tcW w:w="7197" w:type="dxa"/>
            <w:vAlign w:val="center"/>
          </w:tcPr>
          <w:p w:rsidR="00AF4BD7" w:rsidRPr="009C2EE9" w:rsidRDefault="00AF4BD7" w:rsidP="00AF4BD7">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AF4BD7">
            <w:pPr>
              <w:jc w:val="right"/>
              <w:rPr>
                <w:rFonts w:ascii="Arial" w:hAnsi="Arial" w:cs="Arial"/>
                <w:color w:val="404243"/>
                <w:sz w:val="22"/>
                <w:szCs w:val="22"/>
              </w:rPr>
            </w:pPr>
            <w:r>
              <w:rPr>
                <w:rFonts w:ascii="Arial" w:hAnsi="Arial" w:cs="Arial"/>
                <w:noProof/>
                <w:color w:val="404243"/>
                <w:sz w:val="22"/>
                <w:szCs w:val="22"/>
              </w:rPr>
              <w:drawing>
                <wp:inline distT="0" distB="0" distL="0" distR="0">
                  <wp:extent cx="2162175" cy="1800225"/>
                  <wp:effectExtent l="19050" t="0" r="9525" b="0"/>
                  <wp:docPr id="11" name="תמונה 11" descr="דשא מלאכותי.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דשא מלאכותי.5"/>
                          <pic:cNvPicPr>
                            <a:picLocks noChangeAspect="1" noChangeArrowheads="1"/>
                          </pic:cNvPicPr>
                        </pic:nvPicPr>
                        <pic:blipFill>
                          <a:blip r:embed="rId12" cstate="print"/>
                          <a:srcRect/>
                          <a:stretch>
                            <a:fillRect/>
                          </a:stretch>
                        </pic:blipFill>
                        <pic:spPr bwMode="auto">
                          <a:xfrm>
                            <a:off x="0" y="0"/>
                            <a:ext cx="2162175" cy="1800225"/>
                          </a:xfrm>
                          <a:prstGeom prst="rect">
                            <a:avLst/>
                          </a:prstGeom>
                          <a:noFill/>
                          <a:ln w="9525">
                            <a:noFill/>
                            <a:miter lim="800000"/>
                            <a:headEnd/>
                            <a:tailEnd/>
                          </a:ln>
                        </pic:spPr>
                      </pic:pic>
                    </a:graphicData>
                  </a:graphic>
                </wp:inline>
              </w:drawing>
            </w: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בעזרת ידיך, בזהירות לחץ את הדשא המלאכותי על הדבק. בדוק האם לחצת חזק מספיק. לחיצה בתנועת </w:t>
            </w:r>
            <w:r w:rsidRPr="009C2EE9">
              <w:rPr>
                <w:rFonts w:ascii="Arial" w:hAnsi="Arial" w:cs="Arial" w:hint="cs"/>
                <w:color w:val="404243"/>
                <w:sz w:val="22"/>
                <w:szCs w:val="22"/>
                <w:rtl/>
              </w:rPr>
              <w:t>גלגול</w:t>
            </w:r>
            <w:r w:rsidRPr="009C2EE9">
              <w:rPr>
                <w:rFonts w:ascii="Arial" w:hAnsi="Arial" w:cs="Arial"/>
                <w:color w:val="404243"/>
                <w:sz w:val="22"/>
                <w:szCs w:val="22"/>
                <w:rtl/>
              </w:rPr>
              <w:t xml:space="preserve"> תדביק את הדשא בצורה טובה. לאחר שהדשא מונח בדוק שוב האם יש תפרים חשופים אם צריך מרח עוד קצת דבק. חתוך את הדשא </w:t>
            </w:r>
            <w:r>
              <w:rPr>
                <w:rFonts w:ascii="Arial" w:hAnsi="Arial" w:cs="Arial" w:hint="cs"/>
                <w:color w:val="404243"/>
                <w:sz w:val="22"/>
                <w:szCs w:val="22"/>
                <w:rtl/>
              </w:rPr>
              <w:t>הסינטטי</w:t>
            </w:r>
            <w:r w:rsidRPr="009C2EE9">
              <w:rPr>
                <w:rFonts w:ascii="Arial" w:hAnsi="Arial" w:cs="Arial"/>
                <w:color w:val="404243"/>
                <w:sz w:val="22"/>
                <w:szCs w:val="22"/>
                <w:rtl/>
              </w:rPr>
              <w:t xml:space="preserve"> לצורה המתאימה אסוף את השאריות.</w:t>
            </w:r>
          </w:p>
        </w:tc>
      </w:tr>
      <w:tr w:rsidR="00AF4BD7" w:rsidRPr="009C2EE9" w:rsidTr="00AF4BD7">
        <w:trPr>
          <w:tblCellSpacing w:w="0" w:type="dxa"/>
          <w:jc w:val="center"/>
        </w:trPr>
        <w:tc>
          <w:tcPr>
            <w:tcW w:w="11766" w:type="dxa"/>
            <w:gridSpan w:val="2"/>
            <w:vAlign w:val="center"/>
          </w:tcPr>
          <w:p w:rsidR="00AF4BD7" w:rsidRPr="009C2EE9" w:rsidRDefault="00AF4BD7" w:rsidP="00B3554C">
            <w:pPr>
              <w:spacing w:after="240"/>
              <w:jc w:val="right"/>
              <w:rPr>
                <w:rFonts w:ascii="Arial" w:hAnsi="Arial" w:cs="Arial"/>
                <w:color w:val="404243"/>
                <w:sz w:val="22"/>
                <w:szCs w:val="22"/>
                <w:rtl/>
              </w:rPr>
            </w:pPr>
          </w:p>
          <w:p w:rsidR="00AF4BD7" w:rsidRPr="0038184C" w:rsidRDefault="00AF4BD7" w:rsidP="00B3554C">
            <w:pPr>
              <w:bidi/>
              <w:spacing w:before="100" w:beforeAutospacing="1" w:after="100" w:afterAutospacing="1"/>
              <w:jc w:val="center"/>
              <w:outlineLvl w:val="1"/>
              <w:rPr>
                <w:rFonts w:ascii="Arial" w:hAnsi="Arial" w:cs="Arial"/>
                <w:b/>
                <w:bCs/>
                <w:color w:val="404243"/>
                <w:sz w:val="36"/>
                <w:szCs w:val="36"/>
              </w:rPr>
            </w:pPr>
            <w:r w:rsidRPr="009C2EE9">
              <w:rPr>
                <w:rFonts w:ascii="Arial" w:hAnsi="Arial" w:cs="Arial"/>
                <w:b/>
                <w:bCs/>
                <w:color w:val="404243"/>
                <w:sz w:val="36"/>
                <w:szCs w:val="36"/>
                <w:rtl/>
              </w:rPr>
              <w:lastRenderedPageBreak/>
              <w:t xml:space="preserve">מרבדי דשא סינטטי </w:t>
            </w:r>
            <w:r>
              <w:rPr>
                <w:rFonts w:ascii="Arial" w:hAnsi="Arial" w:cs="Arial"/>
                <w:b/>
                <w:bCs/>
                <w:color w:val="404243"/>
                <w:sz w:val="36"/>
                <w:szCs w:val="36"/>
                <w:rtl/>
              </w:rPr>
              <w:t>–</w:t>
            </w:r>
            <w:r w:rsidRPr="009C2EE9">
              <w:rPr>
                <w:rFonts w:ascii="Arial" w:hAnsi="Arial" w:cs="Arial"/>
                <w:b/>
                <w:bCs/>
                <w:color w:val="404243"/>
                <w:sz w:val="36"/>
                <w:szCs w:val="36"/>
                <w:rtl/>
              </w:rPr>
              <w:t xml:space="preserve"> תחזוקה</w:t>
            </w: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r w:rsidRPr="009C2EE9">
              <w:rPr>
                <w:rFonts w:ascii="Arial" w:hAnsi="Arial" w:cs="Arial"/>
                <w:color w:val="404243"/>
                <w:sz w:val="22"/>
                <w:szCs w:val="22"/>
                <w:rtl/>
              </w:rPr>
              <w:lastRenderedPageBreak/>
              <w:t>תחזוקה ושימוש</w:t>
            </w:r>
          </w:p>
        </w:tc>
        <w:tc>
          <w:tcPr>
            <w:tcW w:w="7197" w:type="dxa"/>
            <w:vAlign w:val="center"/>
          </w:tcPr>
          <w:p w:rsidR="00AF4BD7" w:rsidRPr="009C2EE9" w:rsidRDefault="00AF4BD7" w:rsidP="00B3554C">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התחזוקה של </w:t>
            </w:r>
            <w:r>
              <w:rPr>
                <w:rFonts w:ascii="Arial" w:hAnsi="Arial" w:cs="Arial" w:hint="cs"/>
                <w:color w:val="404243"/>
                <w:sz w:val="22"/>
                <w:szCs w:val="22"/>
                <w:rtl/>
              </w:rPr>
              <w:t xml:space="preserve">הדשא הסינטטי </w:t>
            </w:r>
            <w:r w:rsidRPr="009C2EE9">
              <w:rPr>
                <w:rFonts w:ascii="Arial" w:hAnsi="Arial" w:cs="Arial"/>
                <w:color w:val="404243"/>
                <w:sz w:val="22"/>
                <w:szCs w:val="22"/>
                <w:rtl/>
              </w:rPr>
              <w:t xml:space="preserve">קלה לאין ערוך בהשוואה לדשא טבעי, פעולות מטרידות כמו כיסוח, גיזום, חיתוך הפינות, ודישון הם כעת לא </w:t>
            </w:r>
            <w:r w:rsidRPr="009C2EE9">
              <w:rPr>
                <w:rFonts w:ascii="Arial" w:hAnsi="Arial" w:cs="Arial" w:hint="cs"/>
                <w:color w:val="404243"/>
                <w:sz w:val="22"/>
                <w:szCs w:val="22"/>
                <w:rtl/>
              </w:rPr>
              <w:t>רלוונטיו</w:t>
            </w:r>
            <w:r w:rsidRPr="009C2EE9">
              <w:rPr>
                <w:rFonts w:ascii="Arial" w:hAnsi="Arial" w:cs="Arial" w:hint="eastAsia"/>
                <w:color w:val="404243"/>
                <w:sz w:val="22"/>
                <w:szCs w:val="22"/>
                <w:rtl/>
              </w:rPr>
              <w:t>ת</w:t>
            </w:r>
            <w:r w:rsidRPr="009C2EE9">
              <w:rPr>
                <w:rFonts w:ascii="Arial" w:hAnsi="Arial" w:cs="Arial"/>
                <w:color w:val="404243"/>
                <w:sz w:val="22"/>
                <w:szCs w:val="22"/>
                <w:rtl/>
              </w:rPr>
              <w:t xml:space="preserve"> אם תרצה לשמור את "דשא </w:t>
            </w:r>
            <w:r>
              <w:rPr>
                <w:rFonts w:ascii="Arial" w:hAnsi="Arial" w:cs="Arial" w:hint="cs"/>
                <w:color w:val="404243"/>
                <w:sz w:val="22"/>
                <w:szCs w:val="22"/>
                <w:rtl/>
              </w:rPr>
              <w:t>סינטט</w:t>
            </w:r>
            <w:r w:rsidRPr="009C2EE9">
              <w:rPr>
                <w:rFonts w:ascii="Arial" w:hAnsi="Arial" w:cs="Arial"/>
                <w:color w:val="404243"/>
                <w:sz w:val="22"/>
                <w:szCs w:val="22"/>
                <w:rtl/>
              </w:rPr>
              <w:t>י" במצב טוב כמה פעולות תחזוקה נחוצות. לצורך כך כתבנו את ההוראות המפורטות מטה.</w:t>
            </w:r>
          </w:p>
        </w:tc>
      </w:tr>
      <w:tr w:rsidR="00AF4BD7" w:rsidRPr="009C2EE9" w:rsidTr="00B3554C">
        <w:trPr>
          <w:tblCellSpacing w:w="0" w:type="dxa"/>
          <w:jc w:val="center"/>
        </w:trPr>
        <w:tc>
          <w:tcPr>
            <w:tcW w:w="4569" w:type="dxa"/>
            <w:vAlign w:val="center"/>
          </w:tcPr>
          <w:p w:rsidR="00AF4BD7" w:rsidRPr="009C2EE9" w:rsidRDefault="00AF4BD7" w:rsidP="00B3554C">
            <w:pPr>
              <w:spacing w:after="240"/>
              <w:jc w:val="right"/>
              <w:rPr>
                <w:rFonts w:ascii="Arial" w:hAnsi="Arial" w:cs="Arial"/>
                <w:color w:val="404243"/>
                <w:sz w:val="22"/>
                <w:szCs w:val="22"/>
                <w:rtl/>
              </w:rPr>
            </w:pPr>
          </w:p>
          <w:p w:rsidR="00AF4BD7" w:rsidRPr="009C2EE9" w:rsidRDefault="00AF4BD7" w:rsidP="00B3554C">
            <w:pPr>
              <w:jc w:val="right"/>
              <w:rPr>
                <w:rFonts w:ascii="Arial" w:hAnsi="Arial" w:cs="Arial"/>
                <w:color w:val="404243"/>
                <w:sz w:val="22"/>
                <w:szCs w:val="22"/>
              </w:rPr>
            </w:pPr>
            <w:r w:rsidRPr="009C2EE9">
              <w:rPr>
                <w:rFonts w:ascii="Arial" w:hAnsi="Arial" w:cs="Arial"/>
                <w:color w:val="404243"/>
                <w:sz w:val="22"/>
                <w:szCs w:val="22"/>
                <w:rtl/>
              </w:rPr>
              <w:t xml:space="preserve">שמירה על </w:t>
            </w:r>
            <w:r w:rsidRPr="009C2EE9">
              <w:rPr>
                <w:rFonts w:ascii="Arial" w:hAnsi="Arial" w:cs="Arial" w:hint="cs"/>
                <w:color w:val="404243"/>
                <w:sz w:val="22"/>
                <w:szCs w:val="22"/>
                <w:rtl/>
              </w:rPr>
              <w:t>ניקיו</w:t>
            </w:r>
            <w:r w:rsidRPr="009C2EE9">
              <w:rPr>
                <w:rFonts w:ascii="Arial" w:hAnsi="Arial" w:cs="Arial" w:hint="eastAsia"/>
                <w:color w:val="404243"/>
                <w:sz w:val="22"/>
                <w:szCs w:val="22"/>
                <w:rtl/>
              </w:rPr>
              <w:t>ן</w:t>
            </w:r>
          </w:p>
        </w:tc>
        <w:tc>
          <w:tcPr>
            <w:tcW w:w="7197" w:type="dxa"/>
            <w:vAlign w:val="center"/>
          </w:tcPr>
          <w:p w:rsidR="00AF4BD7" w:rsidRPr="009C2EE9" w:rsidRDefault="00AF4BD7" w:rsidP="00B3554C">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יתלכלך מהליכה עליו ומתנאי הסביבה. עלים ולכלוך קשה יאספו בקלות בעזרת מטאטא. לכלוך עדין יותר ינוקה בעזרת שואב אבק. שים לב לא לשאוב את חומר המילוי. ניתן לסלק עלים גם בעזרת מגרפה גמישה או מפוח אויר. אין להשתמש במגרפת ברזל. אם ילדך ישפכו משקה פשוט נקה את הכתם בעזרת מים. תוכל לאסוף מסטיק או לכלוך דומה בעזרת היד. הנחת קובית קרח תקל על ההרמה. לעולם אין להשתמש בממיסים למיניהם.</w:t>
            </w:r>
          </w:p>
        </w:tc>
      </w:tr>
      <w:tr w:rsidR="00AF4BD7" w:rsidRPr="009C2EE9" w:rsidTr="00B3554C">
        <w:trPr>
          <w:tblCellSpacing w:w="0" w:type="dxa"/>
          <w:jc w:val="center"/>
        </w:trPr>
        <w:tc>
          <w:tcPr>
            <w:tcW w:w="4569" w:type="dxa"/>
            <w:vAlign w:val="center"/>
          </w:tcPr>
          <w:p w:rsidR="00AF4BD7" w:rsidRPr="009C2EE9" w:rsidRDefault="00AF4BD7" w:rsidP="00B3554C">
            <w:pPr>
              <w:spacing w:after="240"/>
              <w:jc w:val="right"/>
              <w:rPr>
                <w:rFonts w:ascii="Arial" w:hAnsi="Arial" w:cs="Arial"/>
                <w:color w:val="404243"/>
                <w:sz w:val="22"/>
                <w:szCs w:val="22"/>
                <w:rtl/>
              </w:rPr>
            </w:pPr>
          </w:p>
          <w:p w:rsidR="00AF4BD7" w:rsidRPr="009C2EE9" w:rsidRDefault="00AF4BD7" w:rsidP="00B3554C">
            <w:pPr>
              <w:jc w:val="right"/>
              <w:rPr>
                <w:rFonts w:ascii="Arial" w:hAnsi="Arial" w:cs="Arial"/>
                <w:color w:val="404243"/>
                <w:sz w:val="22"/>
                <w:szCs w:val="22"/>
              </w:rPr>
            </w:pPr>
            <w:r w:rsidRPr="009C2EE9">
              <w:rPr>
                <w:rFonts w:ascii="Arial" w:hAnsi="Arial" w:cs="Arial"/>
                <w:color w:val="404243"/>
                <w:sz w:val="22"/>
                <w:szCs w:val="22"/>
                <w:rtl/>
              </w:rPr>
              <w:t>הברשה</w:t>
            </w:r>
          </w:p>
        </w:tc>
        <w:tc>
          <w:tcPr>
            <w:tcW w:w="7197" w:type="dxa"/>
            <w:vAlign w:val="center"/>
          </w:tcPr>
          <w:p w:rsidR="00AF4BD7" w:rsidRPr="009C2EE9" w:rsidRDefault="00AF4BD7" w:rsidP="00B3554C">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עלול להיות מעט שטוח לאחר שהנחת אותו (אם הוא היה מגולגל זמן ארוך למשל) בזהירות הברש את הדשא עם מטאטא. הדשא עלול להיות מעט שטוח לאחר שימוש רב. כדי לשמור על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יפה אנו ממליצים להבריש אותו מספר פעמים בשנה.</w:t>
            </w:r>
          </w:p>
        </w:tc>
      </w:tr>
      <w:tr w:rsidR="00AF4BD7" w:rsidRPr="009C2EE9" w:rsidTr="00B3554C">
        <w:trPr>
          <w:tblCellSpacing w:w="0" w:type="dxa"/>
          <w:jc w:val="center"/>
        </w:trPr>
        <w:tc>
          <w:tcPr>
            <w:tcW w:w="4569" w:type="dxa"/>
            <w:vAlign w:val="center"/>
          </w:tcPr>
          <w:p w:rsidR="00AF4BD7" w:rsidRPr="009C2EE9" w:rsidRDefault="00AF4BD7" w:rsidP="00B3554C">
            <w:pPr>
              <w:spacing w:after="240"/>
              <w:jc w:val="right"/>
              <w:rPr>
                <w:rFonts w:ascii="Arial" w:hAnsi="Arial" w:cs="Arial"/>
                <w:color w:val="404243"/>
                <w:sz w:val="22"/>
                <w:szCs w:val="22"/>
                <w:rtl/>
              </w:rPr>
            </w:pPr>
          </w:p>
          <w:p w:rsidR="00AF4BD7" w:rsidRPr="009C2EE9" w:rsidRDefault="00AF4BD7" w:rsidP="00B3554C">
            <w:pPr>
              <w:jc w:val="right"/>
              <w:rPr>
                <w:rFonts w:ascii="Arial" w:hAnsi="Arial" w:cs="Arial"/>
                <w:color w:val="404243"/>
                <w:sz w:val="22"/>
                <w:szCs w:val="22"/>
              </w:rPr>
            </w:pPr>
            <w:r w:rsidRPr="009C2EE9">
              <w:rPr>
                <w:rFonts w:ascii="Arial" w:hAnsi="Arial" w:cs="Arial"/>
                <w:color w:val="404243"/>
                <w:sz w:val="22"/>
                <w:szCs w:val="22"/>
                <w:rtl/>
              </w:rPr>
              <w:t>בחורף</w:t>
            </w:r>
          </w:p>
        </w:tc>
        <w:tc>
          <w:tcPr>
            <w:tcW w:w="7197" w:type="dxa"/>
            <w:vAlign w:val="center"/>
          </w:tcPr>
          <w:p w:rsidR="00AF4BD7" w:rsidRPr="009C2EE9" w:rsidRDefault="00AF4BD7" w:rsidP="00B3554C">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הוא בעל יכולת ניקוז מושלמת של מים. בעת קרה או שלג יתכן מצב בו מים קפואים בתחתית הדשא ימנעו </w:t>
            </w:r>
            <w:r w:rsidRPr="009C2EE9">
              <w:rPr>
                <w:rFonts w:ascii="Arial" w:hAnsi="Arial" w:cs="Arial" w:hint="cs"/>
                <w:color w:val="404243"/>
                <w:sz w:val="22"/>
                <w:szCs w:val="22"/>
                <w:rtl/>
              </w:rPr>
              <w:t>חלחול</w:t>
            </w:r>
            <w:r w:rsidRPr="009C2EE9">
              <w:rPr>
                <w:rFonts w:ascii="Arial" w:hAnsi="Arial" w:cs="Arial"/>
                <w:color w:val="404243"/>
                <w:sz w:val="22"/>
                <w:szCs w:val="22"/>
                <w:rtl/>
              </w:rPr>
              <w:t xml:space="preserve"> מים לאדמה. במצב זה המנע מדריכה על הדשא כדי לא ליצור אי אחידות.</w:t>
            </w:r>
          </w:p>
        </w:tc>
      </w:tr>
      <w:tr w:rsidR="00AF4BD7" w:rsidRPr="009C2EE9" w:rsidTr="00B3554C">
        <w:trPr>
          <w:tblCellSpacing w:w="0" w:type="dxa"/>
          <w:jc w:val="center"/>
        </w:trPr>
        <w:tc>
          <w:tcPr>
            <w:tcW w:w="4569" w:type="dxa"/>
            <w:vAlign w:val="center"/>
          </w:tcPr>
          <w:p w:rsidR="00AF4BD7" w:rsidRPr="009C2EE9" w:rsidRDefault="00AF4BD7" w:rsidP="00B3554C">
            <w:pPr>
              <w:spacing w:after="240"/>
              <w:jc w:val="right"/>
              <w:rPr>
                <w:rFonts w:ascii="Arial" w:hAnsi="Arial" w:cs="Arial"/>
                <w:color w:val="404243"/>
                <w:sz w:val="22"/>
                <w:szCs w:val="22"/>
                <w:rtl/>
              </w:rPr>
            </w:pPr>
          </w:p>
          <w:p w:rsidR="00AF4BD7" w:rsidRPr="009C2EE9" w:rsidRDefault="00AF4BD7" w:rsidP="00B3554C">
            <w:pPr>
              <w:jc w:val="right"/>
              <w:rPr>
                <w:rFonts w:ascii="Arial" w:hAnsi="Arial" w:cs="Arial"/>
                <w:color w:val="404243"/>
                <w:sz w:val="22"/>
                <w:szCs w:val="22"/>
              </w:rPr>
            </w:pPr>
            <w:r w:rsidRPr="009C2EE9">
              <w:rPr>
                <w:rFonts w:ascii="Arial" w:hAnsi="Arial" w:cs="Arial"/>
                <w:color w:val="404243"/>
                <w:sz w:val="22"/>
                <w:szCs w:val="22"/>
                <w:rtl/>
              </w:rPr>
              <w:t>הנחת חפצים על הדשא</w:t>
            </w:r>
          </w:p>
        </w:tc>
        <w:tc>
          <w:tcPr>
            <w:tcW w:w="7197" w:type="dxa"/>
            <w:vAlign w:val="center"/>
          </w:tcPr>
          <w:p w:rsidR="00AF4BD7" w:rsidRPr="009C2EE9" w:rsidRDefault="00AF4BD7" w:rsidP="00B3554C">
            <w:pPr>
              <w:jc w:val="right"/>
              <w:rPr>
                <w:sz w:val="20"/>
                <w:szCs w:val="20"/>
              </w:rPr>
            </w:pPr>
          </w:p>
        </w:tc>
      </w:tr>
      <w:tr w:rsidR="00AF4BD7" w:rsidRPr="009C2EE9" w:rsidTr="00B3554C">
        <w:trPr>
          <w:tblCellSpacing w:w="0" w:type="dxa"/>
          <w:jc w:val="center"/>
        </w:trPr>
        <w:tc>
          <w:tcPr>
            <w:tcW w:w="4569" w:type="dxa"/>
            <w:vAlign w:val="center"/>
          </w:tcPr>
          <w:p w:rsidR="00AF4BD7" w:rsidRPr="009C2EE9" w:rsidRDefault="00AF4BD7" w:rsidP="00B3554C">
            <w:pPr>
              <w:jc w:val="right"/>
              <w:rPr>
                <w:rFonts w:ascii="Arial" w:hAnsi="Arial" w:cs="Arial"/>
                <w:color w:val="404243"/>
                <w:sz w:val="22"/>
                <w:szCs w:val="22"/>
              </w:rPr>
            </w:pPr>
          </w:p>
        </w:tc>
        <w:tc>
          <w:tcPr>
            <w:tcW w:w="7197" w:type="dxa"/>
            <w:vAlign w:val="center"/>
          </w:tcPr>
          <w:p w:rsidR="00AF4BD7" w:rsidRPr="009C2EE9" w:rsidRDefault="00AF4BD7" w:rsidP="00B3554C">
            <w:pPr>
              <w:bidi/>
              <w:rPr>
                <w:rFonts w:ascii="Arial" w:hAnsi="Arial" w:cs="Arial"/>
                <w:color w:val="404243"/>
                <w:sz w:val="22"/>
                <w:szCs w:val="22"/>
              </w:rPr>
            </w:pPr>
            <w:r w:rsidRPr="009C2EE9">
              <w:rPr>
                <w:rFonts w:ascii="Arial" w:hAnsi="Arial" w:cs="Arial"/>
                <w:color w:val="404243"/>
                <w:sz w:val="22"/>
                <w:szCs w:val="22"/>
                <w:rtl/>
              </w:rPr>
              <w:t xml:space="preserve">הסיבים של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מחוברים בהקפדה יתירה לתחתית. התחתית יכולה לעמוד </w:t>
            </w:r>
            <w:r w:rsidRPr="009C2EE9">
              <w:rPr>
                <w:rFonts w:ascii="Arial" w:hAnsi="Arial" w:cs="Arial" w:hint="cs"/>
                <w:color w:val="404243"/>
                <w:sz w:val="22"/>
                <w:szCs w:val="22"/>
                <w:rtl/>
              </w:rPr>
              <w:t>בשפשופים</w:t>
            </w:r>
            <w:r w:rsidRPr="009C2EE9">
              <w:rPr>
                <w:rFonts w:ascii="Arial" w:hAnsi="Arial" w:cs="Arial"/>
                <w:color w:val="404243"/>
                <w:sz w:val="22"/>
                <w:szCs w:val="22"/>
                <w:rtl/>
              </w:rPr>
              <w:t xml:space="preserve"> קשים אך לא בהפעלת כ</w:t>
            </w:r>
            <w:r>
              <w:rPr>
                <w:rFonts w:ascii="Arial" w:hAnsi="Arial" w:cs="Arial" w:hint="cs"/>
                <w:color w:val="404243"/>
                <w:sz w:val="22"/>
                <w:szCs w:val="22"/>
                <w:rtl/>
              </w:rPr>
              <w:t>ו</w:t>
            </w:r>
            <w:r w:rsidRPr="009C2EE9">
              <w:rPr>
                <w:rFonts w:ascii="Arial" w:hAnsi="Arial" w:cs="Arial"/>
                <w:color w:val="404243"/>
                <w:sz w:val="22"/>
                <w:szCs w:val="22"/>
                <w:rtl/>
              </w:rPr>
              <w:t xml:space="preserve">ח מרוכז. לכן הימנע מהליכה עם חפצים דוקרים על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אם ברצונכם להניח ריהוט גינה על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אנו מבקשים לבדוק פיזור אחיד של המשקל, או לפחות להשתמש בכמות המילוי המומלצת. ככלל לא יותר מ </w:t>
            </w:r>
            <w:smartTag w:uri="urn:schemas-microsoft-com:office:smarttags" w:element="metricconverter">
              <w:smartTagPr>
                <w:attr w:name="ProductID" w:val="20 מ&quot;מ"/>
              </w:smartTagPr>
              <w:r w:rsidRPr="009C2EE9">
                <w:rPr>
                  <w:rFonts w:ascii="Arial" w:hAnsi="Arial" w:cs="Arial"/>
                  <w:color w:val="404243"/>
                  <w:sz w:val="22"/>
                  <w:szCs w:val="22"/>
                  <w:rtl/>
                </w:rPr>
                <w:t>20 מ"מ</w:t>
              </w:r>
            </w:smartTag>
            <w:r w:rsidRPr="009C2EE9">
              <w:rPr>
                <w:rFonts w:ascii="Arial" w:hAnsi="Arial" w:cs="Arial"/>
                <w:color w:val="404243"/>
                <w:sz w:val="22"/>
                <w:szCs w:val="22"/>
                <w:rtl/>
              </w:rPr>
              <w:t xml:space="preserve"> של דשא </w:t>
            </w:r>
            <w:r>
              <w:rPr>
                <w:rFonts w:ascii="Arial" w:hAnsi="Arial" w:cs="Arial" w:hint="cs"/>
                <w:color w:val="404243"/>
                <w:sz w:val="22"/>
                <w:szCs w:val="22"/>
                <w:rtl/>
              </w:rPr>
              <w:t>סינטטי</w:t>
            </w:r>
            <w:r w:rsidRPr="009C2EE9">
              <w:rPr>
                <w:rFonts w:ascii="Arial" w:hAnsi="Arial" w:cs="Arial"/>
                <w:color w:val="404243"/>
                <w:sz w:val="22"/>
                <w:szCs w:val="22"/>
                <w:rtl/>
              </w:rPr>
              <w:t xml:space="preserve"> צריך לבצבץ מהמילוי. תוכל להניח בריכת גומי על דשא </w:t>
            </w:r>
            <w:r>
              <w:rPr>
                <w:rFonts w:ascii="Arial" w:hAnsi="Arial" w:cs="Arial" w:hint="cs"/>
                <w:color w:val="404243"/>
                <w:sz w:val="22"/>
                <w:szCs w:val="22"/>
                <w:rtl/>
              </w:rPr>
              <w:t>סינטטי</w:t>
            </w:r>
            <w:r w:rsidRPr="009C2EE9">
              <w:rPr>
                <w:rFonts w:ascii="Arial" w:hAnsi="Arial" w:cs="Arial"/>
                <w:color w:val="404243"/>
                <w:sz w:val="22"/>
                <w:szCs w:val="22"/>
                <w:rtl/>
              </w:rPr>
              <w:t>. כשתנקז את מי הבריכה יתכן שקצת מהמילוי ידלדל, לכן הברש אותו בחזרה לאחר מכן הדשא יראה כחדש.</w:t>
            </w:r>
          </w:p>
        </w:tc>
      </w:tr>
    </w:tbl>
    <w:p w:rsidR="00AF4BD7" w:rsidRDefault="00AF4BD7" w:rsidP="00B3554C">
      <w:pPr>
        <w:jc w:val="right"/>
        <w:rPr>
          <w:rFonts w:hint="cs"/>
          <w:rtl/>
        </w:rPr>
      </w:pPr>
    </w:p>
    <w:p w:rsidR="00B3554C" w:rsidRDefault="00B3554C" w:rsidP="00B3554C">
      <w:pPr>
        <w:rPr>
          <w:rFonts w:hint="cs"/>
          <w:rtl/>
        </w:rPr>
      </w:pPr>
    </w:p>
    <w:p w:rsidR="00B3554C" w:rsidRDefault="00B3554C" w:rsidP="00B3554C">
      <w:pPr>
        <w:rPr>
          <w:rFonts w:hint="cs"/>
          <w:rtl/>
        </w:rPr>
      </w:pPr>
    </w:p>
    <w:p w:rsidR="00B3554C" w:rsidRDefault="00B3554C" w:rsidP="00B3554C">
      <w:pPr>
        <w:rPr>
          <w:rFonts w:hint="cs"/>
          <w:rtl/>
        </w:rPr>
      </w:pPr>
    </w:p>
    <w:p w:rsidR="00B3554C" w:rsidRDefault="00B3554C" w:rsidP="00B3554C">
      <w:pPr>
        <w:rPr>
          <w:rFonts w:hint="cs"/>
          <w:rtl/>
        </w:rPr>
      </w:pPr>
    </w:p>
    <w:p w:rsidR="00B3554C" w:rsidRDefault="00B3554C" w:rsidP="00B3554C">
      <w:pPr>
        <w:rPr>
          <w:rFonts w:hint="cs"/>
          <w:rtl/>
        </w:rPr>
      </w:pPr>
    </w:p>
    <w:p w:rsidR="00B3554C" w:rsidRDefault="00B3554C" w:rsidP="00B3554C">
      <w:pPr>
        <w:rPr>
          <w:rFonts w:hint="cs"/>
          <w:rtl/>
        </w:rPr>
      </w:pPr>
    </w:p>
    <w:p w:rsidR="00E71120" w:rsidRDefault="00E71120" w:rsidP="00E71120">
      <w:pPr>
        <w:jc w:val="center"/>
        <w:rPr>
          <w:rFonts w:ascii="Arial" w:hAnsi="Arial" w:cs="Arial" w:hint="cs"/>
          <w:b/>
          <w:bCs/>
          <w:color w:val="404243"/>
          <w:sz w:val="36"/>
          <w:szCs w:val="36"/>
          <w:rtl/>
        </w:rPr>
      </w:pPr>
      <w:r>
        <w:rPr>
          <w:rFonts w:ascii="Arial" w:hAnsi="Arial" w:cs="Arial" w:hint="cs"/>
          <w:b/>
          <w:bCs/>
          <w:color w:val="404243"/>
          <w:sz w:val="36"/>
          <w:szCs w:val="36"/>
          <w:rtl/>
        </w:rPr>
        <w:lastRenderedPageBreak/>
        <w:t xml:space="preserve">טיפים </w:t>
      </w:r>
      <w:r>
        <w:rPr>
          <w:rFonts w:ascii="Arial" w:hAnsi="Arial" w:cs="Arial"/>
          <w:b/>
          <w:bCs/>
          <w:color w:val="404243"/>
          <w:sz w:val="36"/>
          <w:szCs w:val="36"/>
          <w:rtl/>
        </w:rPr>
        <w:t>–</w:t>
      </w:r>
      <w:r w:rsidRPr="009C2EE9">
        <w:rPr>
          <w:rFonts w:ascii="Arial" w:hAnsi="Arial" w:cs="Arial"/>
          <w:b/>
          <w:bCs/>
          <w:color w:val="404243"/>
          <w:sz w:val="36"/>
          <w:szCs w:val="36"/>
          <w:rtl/>
        </w:rPr>
        <w:t xml:space="preserve"> </w:t>
      </w:r>
      <w:r>
        <w:rPr>
          <w:rFonts w:ascii="Arial" w:hAnsi="Arial" w:cs="Arial" w:hint="cs"/>
          <w:b/>
          <w:bCs/>
          <w:color w:val="404243"/>
          <w:sz w:val="36"/>
          <w:szCs w:val="36"/>
          <w:rtl/>
        </w:rPr>
        <w:t>ל</w:t>
      </w:r>
      <w:r w:rsidRPr="009C2EE9">
        <w:rPr>
          <w:rFonts w:ascii="Arial" w:hAnsi="Arial" w:cs="Arial"/>
          <w:b/>
          <w:bCs/>
          <w:color w:val="404243"/>
          <w:sz w:val="36"/>
          <w:szCs w:val="36"/>
          <w:rtl/>
        </w:rPr>
        <w:t>התקנה</w:t>
      </w:r>
    </w:p>
    <w:p w:rsidR="00E72B40" w:rsidRDefault="00E72B40" w:rsidP="00E71120">
      <w:pPr>
        <w:jc w:val="center"/>
        <w:rPr>
          <w:rFonts w:ascii="Arial" w:hAnsi="Arial" w:cs="Arial" w:hint="cs"/>
          <w:b/>
          <w:bCs/>
          <w:color w:val="404243"/>
          <w:sz w:val="36"/>
          <w:szCs w:val="36"/>
          <w:rtl/>
        </w:rPr>
      </w:pPr>
    </w:p>
    <w:p w:rsidR="00E72B40" w:rsidRDefault="00E71120" w:rsidP="00E71120">
      <w:pPr>
        <w:jc w:val="right"/>
        <w:rPr>
          <w:rFonts w:ascii="Arial" w:hAnsi="Arial" w:cs="Arial"/>
        </w:rPr>
      </w:pPr>
      <w:r w:rsidRPr="00E71120">
        <w:rPr>
          <w:rFonts w:ascii="Arial" w:hAnsi="Arial" w:cs="Arial" w:hint="cs"/>
          <w:color w:val="404243"/>
          <w:rtl/>
        </w:rPr>
        <w:t>פריסת בד "</w:t>
      </w:r>
      <w:proofErr w:type="spellStart"/>
      <w:r w:rsidRPr="00E71120">
        <w:rPr>
          <w:rFonts w:ascii="Arial" w:hAnsi="Arial" w:cs="Arial" w:hint="cs"/>
          <w:color w:val="404243"/>
          <w:rtl/>
        </w:rPr>
        <w:t>פלריג</w:t>
      </w:r>
      <w:proofErr w:type="spellEnd"/>
      <w:r w:rsidRPr="00E71120">
        <w:rPr>
          <w:rFonts w:ascii="Arial" w:hAnsi="Arial" w:cs="Arial" w:hint="cs"/>
          <w:color w:val="404243"/>
          <w:rtl/>
        </w:rPr>
        <w:t xml:space="preserve">" וקיבוע למצע ע"י מסמרים. </w:t>
      </w:r>
      <w:r>
        <w:rPr>
          <w:rFonts w:ascii="Arial" w:hAnsi="Arial" w:cs="Arial" w:hint="cs"/>
          <w:color w:val="404243"/>
          <w:rtl/>
        </w:rPr>
        <w:t>(</w:t>
      </w:r>
      <w:r w:rsidRPr="00E71120">
        <w:rPr>
          <w:rFonts w:ascii="Arial" w:hAnsi="Arial" w:cs="Arial" w:hint="cs"/>
          <w:color w:val="404243"/>
          <w:rtl/>
        </w:rPr>
        <w:t>יש להשתמש</w:t>
      </w:r>
      <w:r>
        <w:rPr>
          <w:rFonts w:ascii="Arial" w:hAnsi="Arial" w:cs="Arial" w:hint="cs"/>
          <w:rtl/>
        </w:rPr>
        <w:t xml:space="preserve"> 20 ס"מ מסמרים מגלוונים</w:t>
      </w:r>
      <w:r w:rsidR="00E72B40">
        <w:rPr>
          <w:rFonts w:ascii="Arial" w:hAnsi="Arial" w:cs="Arial" w:hint="cs"/>
          <w:rtl/>
        </w:rPr>
        <w:t>)</w:t>
      </w:r>
      <w:r>
        <w:rPr>
          <w:rFonts w:ascii="Arial" w:hAnsi="Arial" w:cs="Arial" w:hint="cs"/>
          <w:rtl/>
        </w:rPr>
        <w:t>.</w:t>
      </w:r>
    </w:p>
    <w:p w:rsidR="00E72B40" w:rsidRDefault="00E72B40" w:rsidP="00E71120">
      <w:pPr>
        <w:jc w:val="right"/>
        <w:rPr>
          <w:rFonts w:ascii="Arial" w:hAnsi="Arial" w:cs="Arial"/>
        </w:rPr>
      </w:pPr>
    </w:p>
    <w:p w:rsidR="00E72B40" w:rsidRDefault="00E72B40" w:rsidP="00E71120">
      <w:pPr>
        <w:jc w:val="right"/>
        <w:rPr>
          <w:rFonts w:ascii="Arial" w:hAnsi="Arial" w:cs="Arial"/>
        </w:rPr>
      </w:pPr>
    </w:p>
    <w:p w:rsidR="00E72B40" w:rsidRDefault="00E72B40" w:rsidP="00E72B40">
      <w:pPr>
        <w:jc w:val="right"/>
        <w:rPr>
          <w:rFonts w:ascii="Arial" w:hAnsi="Arial" w:cs="Arial" w:hint="cs"/>
          <w:rtl/>
        </w:rPr>
      </w:pPr>
      <w:r>
        <w:rPr>
          <w:rFonts w:ascii="Arial" w:hAnsi="Arial" w:cs="Arial" w:hint="cs"/>
          <w:rtl/>
        </w:rPr>
        <w:t>פריסת משטח הדשא וקבוע שלו ע"י מסמרים .</w:t>
      </w:r>
      <w:r w:rsidR="00E71120">
        <w:rPr>
          <w:rFonts w:ascii="Arial" w:hAnsi="Arial" w:cs="Arial" w:hint="cs"/>
          <w:rtl/>
        </w:rPr>
        <w:t xml:space="preserve"> </w:t>
      </w:r>
      <w:r>
        <w:rPr>
          <w:rFonts w:ascii="Arial" w:hAnsi="Arial" w:cs="Arial" w:hint="cs"/>
          <w:color w:val="404243"/>
          <w:rtl/>
        </w:rPr>
        <w:t>(</w:t>
      </w:r>
      <w:r w:rsidRPr="00E71120">
        <w:rPr>
          <w:rFonts w:ascii="Arial" w:hAnsi="Arial" w:cs="Arial" w:hint="cs"/>
          <w:color w:val="404243"/>
          <w:rtl/>
        </w:rPr>
        <w:t>יש להשתמש</w:t>
      </w:r>
      <w:r>
        <w:rPr>
          <w:rFonts w:ascii="Arial" w:hAnsi="Arial" w:cs="Arial" w:hint="cs"/>
          <w:rtl/>
        </w:rPr>
        <w:t xml:space="preserve"> 20 ס"מ מסמרים מגלוונים). חיבור בין חלקי דשא שונים ע"י תפירה / הדבקה בהתאם לצורך .</w:t>
      </w:r>
    </w:p>
    <w:p w:rsidR="00E72B40" w:rsidRDefault="00E72B40" w:rsidP="00E72B40">
      <w:pPr>
        <w:pStyle w:val="a9"/>
        <w:numPr>
          <w:ilvl w:val="0"/>
          <w:numId w:val="15"/>
        </w:numPr>
        <w:bidi/>
        <w:rPr>
          <w:rFonts w:ascii="Arial" w:hAnsi="Arial" w:cs="Arial" w:hint="cs"/>
        </w:rPr>
      </w:pPr>
      <w:r>
        <w:rPr>
          <w:rFonts w:ascii="Arial" w:hAnsi="Arial" w:cs="Arial" w:hint="cs"/>
          <w:rtl/>
        </w:rPr>
        <w:t>מרדדים את כל הרצועות הדשא הסינטטי כדי לאחד את כווני הסיבים ולקבל אחידות בין כל הרצועות.</w:t>
      </w:r>
    </w:p>
    <w:p w:rsidR="003029A4" w:rsidRDefault="00E72B40" w:rsidP="00E72B40">
      <w:pPr>
        <w:pStyle w:val="a9"/>
        <w:numPr>
          <w:ilvl w:val="0"/>
          <w:numId w:val="15"/>
        </w:numPr>
        <w:bidi/>
        <w:rPr>
          <w:rFonts w:ascii="Arial" w:hAnsi="Arial" w:cs="Arial" w:hint="cs"/>
        </w:rPr>
      </w:pPr>
      <w:r>
        <w:rPr>
          <w:rFonts w:ascii="Arial" w:hAnsi="Arial" w:cs="Arial" w:hint="cs"/>
          <w:rtl/>
        </w:rPr>
        <w:t>מכינים את הרצוע</w:t>
      </w:r>
      <w:r w:rsidR="003029A4">
        <w:rPr>
          <w:rFonts w:ascii="Arial" w:hAnsi="Arial" w:cs="Arial" w:hint="cs"/>
          <w:rtl/>
        </w:rPr>
        <w:t>ו</w:t>
      </w:r>
      <w:r>
        <w:rPr>
          <w:rFonts w:ascii="Arial" w:hAnsi="Arial" w:cs="Arial" w:hint="cs"/>
          <w:rtl/>
        </w:rPr>
        <w:t>ת</w:t>
      </w:r>
      <w:r w:rsidR="003029A4">
        <w:rPr>
          <w:rFonts w:ascii="Arial" w:hAnsi="Arial" w:cs="Arial" w:hint="cs"/>
          <w:rtl/>
        </w:rPr>
        <w:t xml:space="preserve"> הדבקה המיועדים לתפרים . רוחב הסרט כ- 15-20 ס"מ .</w:t>
      </w:r>
    </w:p>
    <w:p w:rsidR="003029A4" w:rsidRDefault="003029A4" w:rsidP="003029A4">
      <w:pPr>
        <w:pStyle w:val="a9"/>
        <w:numPr>
          <w:ilvl w:val="0"/>
          <w:numId w:val="15"/>
        </w:numPr>
        <w:bidi/>
        <w:rPr>
          <w:rFonts w:ascii="Arial" w:hAnsi="Arial" w:cs="Arial" w:hint="cs"/>
        </w:rPr>
      </w:pPr>
      <w:r>
        <w:rPr>
          <w:rFonts w:ascii="Arial" w:hAnsi="Arial" w:cs="Arial" w:hint="cs"/>
          <w:rtl/>
        </w:rPr>
        <w:t>משתמשים בדבק אחת קומפוננט כל מ"ר 200 גר' לאורך רצועת ההדבקה באופן אחיד ושווה.</w:t>
      </w:r>
    </w:p>
    <w:p w:rsidR="003029A4" w:rsidRDefault="003029A4" w:rsidP="003029A4">
      <w:pPr>
        <w:pStyle w:val="a9"/>
        <w:numPr>
          <w:ilvl w:val="0"/>
          <w:numId w:val="15"/>
        </w:numPr>
        <w:bidi/>
        <w:rPr>
          <w:rFonts w:ascii="Arial" w:hAnsi="Arial" w:cs="Arial" w:hint="cs"/>
        </w:rPr>
      </w:pPr>
      <w:r>
        <w:rPr>
          <w:rFonts w:ascii="Arial" w:hAnsi="Arial" w:cs="Arial" w:hint="cs"/>
          <w:rtl/>
        </w:rPr>
        <w:t>יש לשים לב למרווחי בין חיבורי רצועת הדשא הסינטטי מקסימום ל 2 מ"מ , ולא יעלה רצועות הדשא אחת על השני  ויצור הפרש גבעים .</w:t>
      </w:r>
    </w:p>
    <w:p w:rsidR="009427B1" w:rsidRDefault="009427B1" w:rsidP="009427B1">
      <w:pPr>
        <w:pStyle w:val="a9"/>
        <w:numPr>
          <w:ilvl w:val="0"/>
          <w:numId w:val="15"/>
        </w:numPr>
        <w:bidi/>
        <w:rPr>
          <w:rFonts w:ascii="Arial" w:hAnsi="Arial" w:cs="Arial" w:hint="cs"/>
        </w:rPr>
      </w:pPr>
      <w:r>
        <w:rPr>
          <w:rFonts w:ascii="Arial" w:hAnsi="Arial" w:cs="Arial" w:hint="cs"/>
          <w:rtl/>
        </w:rPr>
        <w:t xml:space="preserve">לאחר הדבקה אם יש בועות אוויר צריך למתוח ולהדק כדי להוציא את האוויר. </w:t>
      </w:r>
    </w:p>
    <w:p w:rsidR="009427B1" w:rsidRDefault="003029A4" w:rsidP="003029A4">
      <w:pPr>
        <w:pStyle w:val="a9"/>
        <w:numPr>
          <w:ilvl w:val="0"/>
          <w:numId w:val="15"/>
        </w:numPr>
        <w:bidi/>
        <w:rPr>
          <w:rFonts w:ascii="Arial" w:hAnsi="Arial" w:cs="Arial" w:hint="cs"/>
        </w:rPr>
      </w:pPr>
      <w:r>
        <w:rPr>
          <w:rFonts w:ascii="Arial" w:hAnsi="Arial" w:cs="Arial" w:hint="cs"/>
          <w:rtl/>
        </w:rPr>
        <w:t>לאחר ההדבקה יש למסמר את השטח</w:t>
      </w:r>
      <w:r w:rsidR="009427B1">
        <w:rPr>
          <w:rFonts w:ascii="Arial" w:hAnsi="Arial" w:cs="Arial" w:hint="cs"/>
          <w:rtl/>
        </w:rPr>
        <w:t xml:space="preserve"> ההתקנה</w:t>
      </w:r>
      <w:r>
        <w:rPr>
          <w:rFonts w:ascii="Arial" w:hAnsi="Arial" w:cs="Arial" w:hint="cs"/>
          <w:rtl/>
        </w:rPr>
        <w:t xml:space="preserve"> בקצבות כל 15-20 ס"מ</w:t>
      </w:r>
      <w:r w:rsidR="009427B1">
        <w:rPr>
          <w:rFonts w:ascii="Arial" w:hAnsi="Arial" w:cs="Arial" w:hint="cs"/>
          <w:rtl/>
        </w:rPr>
        <w:t xml:space="preserve"> ובחיבורי רצועות כל 50 ס"מ.</w:t>
      </w:r>
    </w:p>
    <w:p w:rsidR="009427B1" w:rsidRDefault="009427B1" w:rsidP="009427B1">
      <w:pPr>
        <w:pStyle w:val="a9"/>
        <w:numPr>
          <w:ilvl w:val="0"/>
          <w:numId w:val="15"/>
        </w:numPr>
        <w:bidi/>
        <w:rPr>
          <w:rFonts w:ascii="Arial" w:hAnsi="Arial" w:cs="Arial" w:hint="cs"/>
        </w:rPr>
      </w:pPr>
      <w:r>
        <w:rPr>
          <w:rFonts w:ascii="Arial" w:hAnsi="Arial" w:cs="Arial" w:hint="cs"/>
          <w:rtl/>
        </w:rPr>
        <w:t>את המסמרים צריך לקבוע בזווית ולא ישר, צריך להסית את הסיבים כדי לקבוע את המסמרים עד הסוף הרקע .</w:t>
      </w:r>
    </w:p>
    <w:p w:rsidR="005D46D8" w:rsidRDefault="009427B1" w:rsidP="009427B1">
      <w:pPr>
        <w:pStyle w:val="a9"/>
        <w:numPr>
          <w:ilvl w:val="0"/>
          <w:numId w:val="15"/>
        </w:numPr>
        <w:bidi/>
        <w:rPr>
          <w:rFonts w:ascii="Arial" w:hAnsi="Arial" w:cs="Arial" w:hint="cs"/>
        </w:rPr>
      </w:pPr>
      <w:r>
        <w:rPr>
          <w:rFonts w:ascii="Arial" w:hAnsi="Arial" w:cs="Arial" w:hint="cs"/>
          <w:rtl/>
        </w:rPr>
        <w:t>אם יש בקצבות הדשא בטון, חוטי חשמל או צינורות מים ; צריך להצמיד פנל עץ 4 ס"מ לדופן ולהבריג את הדשא עם ברגים ראש רחב 2 מ"מ לפנל עץ.</w:t>
      </w:r>
    </w:p>
    <w:p w:rsidR="005D46D8" w:rsidRDefault="005D46D8" w:rsidP="005D46D8">
      <w:pPr>
        <w:pStyle w:val="a9"/>
        <w:numPr>
          <w:ilvl w:val="0"/>
          <w:numId w:val="15"/>
        </w:numPr>
        <w:bidi/>
        <w:rPr>
          <w:rFonts w:ascii="Arial" w:hAnsi="Arial" w:cs="Arial" w:hint="cs"/>
        </w:rPr>
      </w:pPr>
      <w:r>
        <w:rPr>
          <w:rFonts w:ascii="Arial" w:hAnsi="Arial" w:cs="Arial" w:hint="cs"/>
          <w:rtl/>
        </w:rPr>
        <w:t>אם הדשא ליד ריצוף ; כדי למנועה הצפה צריך לקבוע את הדשא הסינטטי מתחת לגובה הריצוף לפי גובה הסיבים של הדשא סינטטי המותקן בשטח</w:t>
      </w:r>
      <w:r w:rsidRPr="005D46D8">
        <w:rPr>
          <w:rFonts w:ascii="Arial" w:hAnsi="Arial" w:cs="Arial" w:hint="cs"/>
          <w:rtl/>
        </w:rPr>
        <w:t>.</w:t>
      </w:r>
    </w:p>
    <w:p w:rsidR="005D46D8" w:rsidRDefault="005D46D8" w:rsidP="005D46D8">
      <w:pPr>
        <w:pStyle w:val="a9"/>
        <w:numPr>
          <w:ilvl w:val="0"/>
          <w:numId w:val="15"/>
        </w:numPr>
        <w:bidi/>
        <w:rPr>
          <w:rFonts w:ascii="Arial" w:hAnsi="Arial" w:cs="Arial" w:hint="cs"/>
        </w:rPr>
      </w:pPr>
      <w:r>
        <w:rPr>
          <w:rFonts w:ascii="Arial" w:hAnsi="Arial" w:cs="Arial" w:hint="cs"/>
          <w:rtl/>
        </w:rPr>
        <w:t>לניקיון אפשר להשתמש בכל סבון רצפה ומים.</w:t>
      </w:r>
    </w:p>
    <w:p w:rsidR="00E72B40" w:rsidRPr="005D46D8" w:rsidRDefault="005D46D8" w:rsidP="005D46D8">
      <w:pPr>
        <w:pStyle w:val="a9"/>
        <w:numPr>
          <w:ilvl w:val="0"/>
          <w:numId w:val="15"/>
        </w:numPr>
        <w:bidi/>
        <w:rPr>
          <w:rFonts w:ascii="Arial" w:hAnsi="Arial" w:cs="Arial"/>
          <w:rtl/>
        </w:rPr>
      </w:pPr>
      <w:r>
        <w:rPr>
          <w:rFonts w:ascii="Arial" w:hAnsi="Arial" w:cs="Arial" w:hint="cs"/>
          <w:b/>
          <w:bCs/>
          <w:sz w:val="32"/>
          <w:szCs w:val="32"/>
          <w:rtl/>
        </w:rPr>
        <w:t>אין להשתמש באקונומיקה !!!</w:t>
      </w:r>
      <w:r w:rsidR="003029A4" w:rsidRPr="005D46D8">
        <w:rPr>
          <w:rFonts w:ascii="Arial" w:hAnsi="Arial" w:cs="Arial" w:hint="cs"/>
          <w:rtl/>
        </w:rPr>
        <w:t xml:space="preserve"> </w:t>
      </w:r>
      <w:r w:rsidR="00E72B40" w:rsidRPr="005D46D8">
        <w:rPr>
          <w:rFonts w:ascii="Arial" w:hAnsi="Arial" w:cs="Arial" w:hint="cs"/>
          <w:rtl/>
        </w:rPr>
        <w:t xml:space="preserve"> </w:t>
      </w:r>
    </w:p>
    <w:p w:rsidR="00E71120" w:rsidRPr="00E72B40" w:rsidRDefault="00E71120" w:rsidP="00E72B40">
      <w:pPr>
        <w:ind w:left="11700"/>
        <w:jc w:val="right"/>
        <w:rPr>
          <w:rFonts w:ascii="Arial" w:hAnsi="Arial" w:cs="Arial"/>
          <w:rtl/>
        </w:rPr>
      </w:pPr>
    </w:p>
    <w:sectPr w:rsidR="00E71120" w:rsidRPr="00E72B40" w:rsidSect="00FC73C9">
      <w:headerReference w:type="default" r:id="rId13"/>
      <w:footerReference w:type="default" r:id="rId14"/>
      <w:pgSz w:w="12240" w:h="15840"/>
      <w:pgMar w:top="1710" w:right="540" w:bottom="153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1F0" w:rsidRDefault="007811F0">
      <w:r>
        <w:separator/>
      </w:r>
    </w:p>
  </w:endnote>
  <w:endnote w:type="continuationSeparator" w:id="0">
    <w:p w:rsidR="007811F0" w:rsidRDefault="007811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C9" w:rsidRDefault="00AF4BD7">
    <w:pPr>
      <w:pStyle w:val="a4"/>
    </w:pPr>
    <w:r>
      <w:rPr>
        <w:noProof/>
      </w:rPr>
      <w:drawing>
        <wp:inline distT="0" distB="0" distL="0" distR="0">
          <wp:extent cx="6972300" cy="742950"/>
          <wp:effectExtent l="19050" t="0" r="0" b="0"/>
          <wp:docPr id="2" name="תמונה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
                  <a:srcRect/>
                  <a:stretch>
                    <a:fillRect/>
                  </a:stretch>
                </pic:blipFill>
                <pic:spPr bwMode="auto">
                  <a:xfrm>
                    <a:off x="0" y="0"/>
                    <a:ext cx="6972300" cy="742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1F0" w:rsidRDefault="007811F0">
      <w:r>
        <w:separator/>
      </w:r>
    </w:p>
  </w:footnote>
  <w:footnote w:type="continuationSeparator" w:id="0">
    <w:p w:rsidR="007811F0" w:rsidRDefault="007811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3C9" w:rsidRDefault="00AF4BD7" w:rsidP="00FC73C9">
    <w:pPr>
      <w:pStyle w:val="a3"/>
    </w:pPr>
    <w:r>
      <w:rPr>
        <w:noProof/>
      </w:rPr>
      <w:drawing>
        <wp:inline distT="0" distB="0" distL="0" distR="0">
          <wp:extent cx="1943100" cy="847725"/>
          <wp:effectExtent l="19050" t="0" r="0" b="0"/>
          <wp:docPr id="1" name="תמונה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943100" cy="847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7206A6"/>
    <w:lvl w:ilvl="0">
      <w:start w:val="1"/>
      <w:numFmt w:val="decimal"/>
      <w:lvlText w:val="%1."/>
      <w:lvlJc w:val="left"/>
      <w:pPr>
        <w:tabs>
          <w:tab w:val="num" w:pos="1800"/>
        </w:tabs>
        <w:ind w:left="1800" w:hanging="360"/>
      </w:pPr>
    </w:lvl>
  </w:abstractNum>
  <w:abstractNum w:abstractNumId="1">
    <w:nsid w:val="FFFFFF7D"/>
    <w:multiLevelType w:val="singleLevel"/>
    <w:tmpl w:val="7B3C2F5E"/>
    <w:lvl w:ilvl="0">
      <w:start w:val="1"/>
      <w:numFmt w:val="decimal"/>
      <w:lvlText w:val="%1."/>
      <w:lvlJc w:val="left"/>
      <w:pPr>
        <w:tabs>
          <w:tab w:val="num" w:pos="1440"/>
        </w:tabs>
        <w:ind w:left="1440" w:hanging="360"/>
      </w:pPr>
    </w:lvl>
  </w:abstractNum>
  <w:abstractNum w:abstractNumId="2">
    <w:nsid w:val="FFFFFF7E"/>
    <w:multiLevelType w:val="singleLevel"/>
    <w:tmpl w:val="0BF884AA"/>
    <w:lvl w:ilvl="0">
      <w:start w:val="1"/>
      <w:numFmt w:val="decimal"/>
      <w:lvlText w:val="%1."/>
      <w:lvlJc w:val="left"/>
      <w:pPr>
        <w:tabs>
          <w:tab w:val="num" w:pos="1080"/>
        </w:tabs>
        <w:ind w:left="1080" w:hanging="360"/>
      </w:pPr>
    </w:lvl>
  </w:abstractNum>
  <w:abstractNum w:abstractNumId="3">
    <w:nsid w:val="FFFFFF7F"/>
    <w:multiLevelType w:val="singleLevel"/>
    <w:tmpl w:val="48345F18"/>
    <w:lvl w:ilvl="0">
      <w:start w:val="1"/>
      <w:numFmt w:val="decimal"/>
      <w:lvlText w:val="%1."/>
      <w:lvlJc w:val="left"/>
      <w:pPr>
        <w:tabs>
          <w:tab w:val="num" w:pos="720"/>
        </w:tabs>
        <w:ind w:left="720" w:hanging="360"/>
      </w:pPr>
    </w:lvl>
  </w:abstractNum>
  <w:abstractNum w:abstractNumId="4">
    <w:nsid w:val="FFFFFF80"/>
    <w:multiLevelType w:val="singleLevel"/>
    <w:tmpl w:val="D12C1B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2068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0E195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E8674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1E319A"/>
    <w:lvl w:ilvl="0">
      <w:start w:val="1"/>
      <w:numFmt w:val="decimal"/>
      <w:lvlText w:val="%1."/>
      <w:lvlJc w:val="left"/>
      <w:pPr>
        <w:tabs>
          <w:tab w:val="num" w:pos="360"/>
        </w:tabs>
        <w:ind w:left="360" w:hanging="360"/>
      </w:pPr>
    </w:lvl>
  </w:abstractNum>
  <w:abstractNum w:abstractNumId="9">
    <w:nsid w:val="FFFFFF89"/>
    <w:multiLevelType w:val="singleLevel"/>
    <w:tmpl w:val="32E60FB4"/>
    <w:lvl w:ilvl="0">
      <w:start w:val="1"/>
      <w:numFmt w:val="bullet"/>
      <w:lvlText w:val=""/>
      <w:lvlJc w:val="left"/>
      <w:pPr>
        <w:tabs>
          <w:tab w:val="num" w:pos="360"/>
        </w:tabs>
        <w:ind w:left="360" w:hanging="360"/>
      </w:pPr>
      <w:rPr>
        <w:rFonts w:ascii="Symbol" w:hAnsi="Symbol" w:hint="default"/>
      </w:rPr>
    </w:lvl>
  </w:abstractNum>
  <w:abstractNum w:abstractNumId="10">
    <w:nsid w:val="17FD68A0"/>
    <w:multiLevelType w:val="hybridMultilevel"/>
    <w:tmpl w:val="4552A752"/>
    <w:lvl w:ilvl="0" w:tplc="B9162D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87769B"/>
    <w:multiLevelType w:val="hybridMultilevel"/>
    <w:tmpl w:val="F618C10E"/>
    <w:lvl w:ilvl="0" w:tplc="37FAEBB8">
      <w:start w:val="1"/>
      <w:numFmt w:val="hebrew1"/>
      <w:lvlText w:val="%1-"/>
      <w:lvlJc w:val="left"/>
      <w:pPr>
        <w:ind w:left="12420" w:hanging="360"/>
      </w:pPr>
      <w:rPr>
        <w:rFonts w:hint="default"/>
        <w:color w:val="auto"/>
      </w:rPr>
    </w:lvl>
    <w:lvl w:ilvl="1" w:tplc="04090019" w:tentative="1">
      <w:start w:val="1"/>
      <w:numFmt w:val="lowerLetter"/>
      <w:lvlText w:val="%2."/>
      <w:lvlJc w:val="left"/>
      <w:pPr>
        <w:ind w:left="13140" w:hanging="360"/>
      </w:pPr>
    </w:lvl>
    <w:lvl w:ilvl="2" w:tplc="0409001B" w:tentative="1">
      <w:start w:val="1"/>
      <w:numFmt w:val="lowerRoman"/>
      <w:lvlText w:val="%3."/>
      <w:lvlJc w:val="right"/>
      <w:pPr>
        <w:ind w:left="13860" w:hanging="180"/>
      </w:pPr>
    </w:lvl>
    <w:lvl w:ilvl="3" w:tplc="0409000F" w:tentative="1">
      <w:start w:val="1"/>
      <w:numFmt w:val="decimal"/>
      <w:lvlText w:val="%4."/>
      <w:lvlJc w:val="left"/>
      <w:pPr>
        <w:ind w:left="14580" w:hanging="360"/>
      </w:pPr>
    </w:lvl>
    <w:lvl w:ilvl="4" w:tplc="04090019" w:tentative="1">
      <w:start w:val="1"/>
      <w:numFmt w:val="lowerLetter"/>
      <w:lvlText w:val="%5."/>
      <w:lvlJc w:val="left"/>
      <w:pPr>
        <w:ind w:left="15300" w:hanging="360"/>
      </w:pPr>
    </w:lvl>
    <w:lvl w:ilvl="5" w:tplc="0409001B" w:tentative="1">
      <w:start w:val="1"/>
      <w:numFmt w:val="lowerRoman"/>
      <w:lvlText w:val="%6."/>
      <w:lvlJc w:val="right"/>
      <w:pPr>
        <w:ind w:left="16020" w:hanging="180"/>
      </w:pPr>
    </w:lvl>
    <w:lvl w:ilvl="6" w:tplc="0409000F" w:tentative="1">
      <w:start w:val="1"/>
      <w:numFmt w:val="decimal"/>
      <w:lvlText w:val="%7."/>
      <w:lvlJc w:val="left"/>
      <w:pPr>
        <w:ind w:left="16740" w:hanging="360"/>
      </w:pPr>
    </w:lvl>
    <w:lvl w:ilvl="7" w:tplc="04090019" w:tentative="1">
      <w:start w:val="1"/>
      <w:numFmt w:val="lowerLetter"/>
      <w:lvlText w:val="%8."/>
      <w:lvlJc w:val="left"/>
      <w:pPr>
        <w:ind w:left="17460" w:hanging="360"/>
      </w:pPr>
    </w:lvl>
    <w:lvl w:ilvl="8" w:tplc="0409001B" w:tentative="1">
      <w:start w:val="1"/>
      <w:numFmt w:val="lowerRoman"/>
      <w:lvlText w:val="%9."/>
      <w:lvlJc w:val="right"/>
      <w:pPr>
        <w:ind w:left="18180" w:hanging="180"/>
      </w:pPr>
    </w:lvl>
  </w:abstractNum>
  <w:abstractNum w:abstractNumId="12">
    <w:nsid w:val="57EA70C1"/>
    <w:multiLevelType w:val="hybridMultilevel"/>
    <w:tmpl w:val="AA647318"/>
    <w:lvl w:ilvl="0" w:tplc="37FAEBB8">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022E0"/>
    <w:multiLevelType w:val="hybridMultilevel"/>
    <w:tmpl w:val="95EE40F4"/>
    <w:lvl w:ilvl="0" w:tplc="37FAEBB8">
      <w:start w:val="1"/>
      <w:numFmt w:val="hebrew1"/>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76AB8"/>
    <w:multiLevelType w:val="hybridMultilevel"/>
    <w:tmpl w:val="E8686824"/>
    <w:lvl w:ilvl="0" w:tplc="04090001">
      <w:start w:val="1"/>
      <w:numFmt w:val="bullet"/>
      <w:lvlText w:val=""/>
      <w:lvlJc w:val="left"/>
      <w:pPr>
        <w:ind w:left="11700" w:hanging="360"/>
      </w:pPr>
      <w:rPr>
        <w:rFonts w:ascii="Symbol" w:hAnsi="Symbol" w:hint="default"/>
      </w:rPr>
    </w:lvl>
    <w:lvl w:ilvl="1" w:tplc="04090003" w:tentative="1">
      <w:start w:val="1"/>
      <w:numFmt w:val="bullet"/>
      <w:lvlText w:val="o"/>
      <w:lvlJc w:val="left"/>
      <w:pPr>
        <w:ind w:left="12420" w:hanging="360"/>
      </w:pPr>
      <w:rPr>
        <w:rFonts w:ascii="Courier New" w:hAnsi="Courier New" w:cs="Courier New" w:hint="default"/>
      </w:rPr>
    </w:lvl>
    <w:lvl w:ilvl="2" w:tplc="04090005" w:tentative="1">
      <w:start w:val="1"/>
      <w:numFmt w:val="bullet"/>
      <w:lvlText w:val=""/>
      <w:lvlJc w:val="left"/>
      <w:pPr>
        <w:ind w:left="13140" w:hanging="360"/>
      </w:pPr>
      <w:rPr>
        <w:rFonts w:ascii="Wingdings" w:hAnsi="Wingdings" w:hint="default"/>
      </w:rPr>
    </w:lvl>
    <w:lvl w:ilvl="3" w:tplc="04090001" w:tentative="1">
      <w:start w:val="1"/>
      <w:numFmt w:val="bullet"/>
      <w:lvlText w:val=""/>
      <w:lvlJc w:val="left"/>
      <w:pPr>
        <w:ind w:left="13860" w:hanging="360"/>
      </w:pPr>
      <w:rPr>
        <w:rFonts w:ascii="Symbol" w:hAnsi="Symbol" w:hint="default"/>
      </w:rPr>
    </w:lvl>
    <w:lvl w:ilvl="4" w:tplc="04090003" w:tentative="1">
      <w:start w:val="1"/>
      <w:numFmt w:val="bullet"/>
      <w:lvlText w:val="o"/>
      <w:lvlJc w:val="left"/>
      <w:pPr>
        <w:ind w:left="14580" w:hanging="360"/>
      </w:pPr>
      <w:rPr>
        <w:rFonts w:ascii="Courier New" w:hAnsi="Courier New" w:cs="Courier New" w:hint="default"/>
      </w:rPr>
    </w:lvl>
    <w:lvl w:ilvl="5" w:tplc="04090005" w:tentative="1">
      <w:start w:val="1"/>
      <w:numFmt w:val="bullet"/>
      <w:lvlText w:val=""/>
      <w:lvlJc w:val="left"/>
      <w:pPr>
        <w:ind w:left="15300" w:hanging="360"/>
      </w:pPr>
      <w:rPr>
        <w:rFonts w:ascii="Wingdings" w:hAnsi="Wingdings" w:hint="default"/>
      </w:rPr>
    </w:lvl>
    <w:lvl w:ilvl="6" w:tplc="04090001" w:tentative="1">
      <w:start w:val="1"/>
      <w:numFmt w:val="bullet"/>
      <w:lvlText w:val=""/>
      <w:lvlJc w:val="left"/>
      <w:pPr>
        <w:ind w:left="16020" w:hanging="360"/>
      </w:pPr>
      <w:rPr>
        <w:rFonts w:ascii="Symbol" w:hAnsi="Symbol" w:hint="default"/>
      </w:rPr>
    </w:lvl>
    <w:lvl w:ilvl="7" w:tplc="04090003" w:tentative="1">
      <w:start w:val="1"/>
      <w:numFmt w:val="bullet"/>
      <w:lvlText w:val="o"/>
      <w:lvlJc w:val="left"/>
      <w:pPr>
        <w:ind w:left="16740" w:hanging="360"/>
      </w:pPr>
      <w:rPr>
        <w:rFonts w:ascii="Courier New" w:hAnsi="Courier New" w:cs="Courier New" w:hint="default"/>
      </w:rPr>
    </w:lvl>
    <w:lvl w:ilvl="8" w:tplc="04090005" w:tentative="1">
      <w:start w:val="1"/>
      <w:numFmt w:val="bullet"/>
      <w:lvlText w:val=""/>
      <w:lvlJc w:val="left"/>
      <w:pPr>
        <w:ind w:left="174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w:hdrShapeDefaults>
  <w:footnotePr>
    <w:footnote w:id="-1"/>
    <w:footnote w:id="0"/>
  </w:footnotePr>
  <w:endnotePr>
    <w:endnote w:id="-1"/>
    <w:endnote w:id="0"/>
  </w:endnotePr>
  <w:compat/>
  <w:rsids>
    <w:rsidRoot w:val="00C2193A"/>
    <w:rsid w:val="00005410"/>
    <w:rsid w:val="00016596"/>
    <w:rsid w:val="00027EC0"/>
    <w:rsid w:val="00035D23"/>
    <w:rsid w:val="000362C8"/>
    <w:rsid w:val="000438BD"/>
    <w:rsid w:val="00073ED3"/>
    <w:rsid w:val="00082748"/>
    <w:rsid w:val="00082934"/>
    <w:rsid w:val="0008302E"/>
    <w:rsid w:val="00090D1F"/>
    <w:rsid w:val="00091E52"/>
    <w:rsid w:val="0009294C"/>
    <w:rsid w:val="000974DB"/>
    <w:rsid w:val="000A09D8"/>
    <w:rsid w:val="000A256D"/>
    <w:rsid w:val="000C1F1D"/>
    <w:rsid w:val="000C2028"/>
    <w:rsid w:val="00103660"/>
    <w:rsid w:val="00113E3F"/>
    <w:rsid w:val="00115DF6"/>
    <w:rsid w:val="00126604"/>
    <w:rsid w:val="00126774"/>
    <w:rsid w:val="00126F3A"/>
    <w:rsid w:val="0013054F"/>
    <w:rsid w:val="00130A0B"/>
    <w:rsid w:val="00133AC3"/>
    <w:rsid w:val="00141BF3"/>
    <w:rsid w:val="00150576"/>
    <w:rsid w:val="00156C90"/>
    <w:rsid w:val="001707C1"/>
    <w:rsid w:val="00175D37"/>
    <w:rsid w:val="0018007D"/>
    <w:rsid w:val="001807A1"/>
    <w:rsid w:val="00180A9E"/>
    <w:rsid w:val="00186EC2"/>
    <w:rsid w:val="001B664F"/>
    <w:rsid w:val="001B732C"/>
    <w:rsid w:val="001D0E14"/>
    <w:rsid w:val="001D2ABC"/>
    <w:rsid w:val="001D69BD"/>
    <w:rsid w:val="002040B4"/>
    <w:rsid w:val="0021107E"/>
    <w:rsid w:val="002236C5"/>
    <w:rsid w:val="0022521B"/>
    <w:rsid w:val="002336F9"/>
    <w:rsid w:val="0024539C"/>
    <w:rsid w:val="00262D2F"/>
    <w:rsid w:val="002713C8"/>
    <w:rsid w:val="00287909"/>
    <w:rsid w:val="002A28A7"/>
    <w:rsid w:val="002B6F3A"/>
    <w:rsid w:val="002D436E"/>
    <w:rsid w:val="002E1CB3"/>
    <w:rsid w:val="002E6728"/>
    <w:rsid w:val="002F1908"/>
    <w:rsid w:val="0030115F"/>
    <w:rsid w:val="003029A4"/>
    <w:rsid w:val="003048F0"/>
    <w:rsid w:val="00311C33"/>
    <w:rsid w:val="00321A40"/>
    <w:rsid w:val="00345A20"/>
    <w:rsid w:val="00351C64"/>
    <w:rsid w:val="003545FB"/>
    <w:rsid w:val="00355330"/>
    <w:rsid w:val="003624A6"/>
    <w:rsid w:val="00364130"/>
    <w:rsid w:val="003676AF"/>
    <w:rsid w:val="00373A9D"/>
    <w:rsid w:val="00375BD0"/>
    <w:rsid w:val="00387937"/>
    <w:rsid w:val="003967BA"/>
    <w:rsid w:val="0039690F"/>
    <w:rsid w:val="003A0AB4"/>
    <w:rsid w:val="003B3538"/>
    <w:rsid w:val="003B6598"/>
    <w:rsid w:val="003C4A9F"/>
    <w:rsid w:val="003C6305"/>
    <w:rsid w:val="003F3EFC"/>
    <w:rsid w:val="00405836"/>
    <w:rsid w:val="00423903"/>
    <w:rsid w:val="00424AD1"/>
    <w:rsid w:val="00434A36"/>
    <w:rsid w:val="00435557"/>
    <w:rsid w:val="004703A5"/>
    <w:rsid w:val="00470DFD"/>
    <w:rsid w:val="0047169C"/>
    <w:rsid w:val="00477A93"/>
    <w:rsid w:val="004978DD"/>
    <w:rsid w:val="004B1225"/>
    <w:rsid w:val="004B124B"/>
    <w:rsid w:val="004B69E7"/>
    <w:rsid w:val="004D1D78"/>
    <w:rsid w:val="004F6760"/>
    <w:rsid w:val="00504B80"/>
    <w:rsid w:val="00506813"/>
    <w:rsid w:val="005223DB"/>
    <w:rsid w:val="00523B59"/>
    <w:rsid w:val="005366BF"/>
    <w:rsid w:val="00542444"/>
    <w:rsid w:val="00551336"/>
    <w:rsid w:val="00554C08"/>
    <w:rsid w:val="00555DB9"/>
    <w:rsid w:val="00557C45"/>
    <w:rsid w:val="0056330B"/>
    <w:rsid w:val="00566D9F"/>
    <w:rsid w:val="00572D81"/>
    <w:rsid w:val="0057449C"/>
    <w:rsid w:val="00574A49"/>
    <w:rsid w:val="00575020"/>
    <w:rsid w:val="005777A7"/>
    <w:rsid w:val="00587D97"/>
    <w:rsid w:val="00591A56"/>
    <w:rsid w:val="00594DD6"/>
    <w:rsid w:val="005A1407"/>
    <w:rsid w:val="005A5066"/>
    <w:rsid w:val="005A5730"/>
    <w:rsid w:val="005B276B"/>
    <w:rsid w:val="005B3F0A"/>
    <w:rsid w:val="005D46D8"/>
    <w:rsid w:val="005F0595"/>
    <w:rsid w:val="005F220A"/>
    <w:rsid w:val="006026B3"/>
    <w:rsid w:val="00604D65"/>
    <w:rsid w:val="00605B58"/>
    <w:rsid w:val="00612823"/>
    <w:rsid w:val="00637653"/>
    <w:rsid w:val="0064088C"/>
    <w:rsid w:val="006416EA"/>
    <w:rsid w:val="0066111F"/>
    <w:rsid w:val="00666586"/>
    <w:rsid w:val="006675B3"/>
    <w:rsid w:val="00671CED"/>
    <w:rsid w:val="00672F5A"/>
    <w:rsid w:val="00680FC8"/>
    <w:rsid w:val="00681346"/>
    <w:rsid w:val="0068159F"/>
    <w:rsid w:val="006858E3"/>
    <w:rsid w:val="0069010A"/>
    <w:rsid w:val="006A38EA"/>
    <w:rsid w:val="006B35CE"/>
    <w:rsid w:val="006C04D4"/>
    <w:rsid w:val="006C2ACE"/>
    <w:rsid w:val="006C375F"/>
    <w:rsid w:val="006D2940"/>
    <w:rsid w:val="006E4C2C"/>
    <w:rsid w:val="006E7290"/>
    <w:rsid w:val="006F76EA"/>
    <w:rsid w:val="00717B02"/>
    <w:rsid w:val="0072096D"/>
    <w:rsid w:val="007240F6"/>
    <w:rsid w:val="00725EFF"/>
    <w:rsid w:val="007262E9"/>
    <w:rsid w:val="0073231D"/>
    <w:rsid w:val="00732FDE"/>
    <w:rsid w:val="00740EEE"/>
    <w:rsid w:val="0074396C"/>
    <w:rsid w:val="007517CD"/>
    <w:rsid w:val="00751E4A"/>
    <w:rsid w:val="00764790"/>
    <w:rsid w:val="007717AB"/>
    <w:rsid w:val="00772AC5"/>
    <w:rsid w:val="0077321B"/>
    <w:rsid w:val="007811F0"/>
    <w:rsid w:val="00781BD6"/>
    <w:rsid w:val="00790B4D"/>
    <w:rsid w:val="0079777C"/>
    <w:rsid w:val="007B666F"/>
    <w:rsid w:val="007C50A2"/>
    <w:rsid w:val="007C663F"/>
    <w:rsid w:val="007D1AE1"/>
    <w:rsid w:val="007D1EFF"/>
    <w:rsid w:val="007D327F"/>
    <w:rsid w:val="007E47E8"/>
    <w:rsid w:val="007E4D6E"/>
    <w:rsid w:val="007F5C15"/>
    <w:rsid w:val="00805A0B"/>
    <w:rsid w:val="008071FC"/>
    <w:rsid w:val="0082479A"/>
    <w:rsid w:val="0082595A"/>
    <w:rsid w:val="00834A62"/>
    <w:rsid w:val="00835C7D"/>
    <w:rsid w:val="00835E6F"/>
    <w:rsid w:val="00837038"/>
    <w:rsid w:val="008376B3"/>
    <w:rsid w:val="00842054"/>
    <w:rsid w:val="00851236"/>
    <w:rsid w:val="00852C95"/>
    <w:rsid w:val="00870613"/>
    <w:rsid w:val="00885866"/>
    <w:rsid w:val="0089177C"/>
    <w:rsid w:val="008A68ED"/>
    <w:rsid w:val="008B299F"/>
    <w:rsid w:val="008B3855"/>
    <w:rsid w:val="008D7AB3"/>
    <w:rsid w:val="008E5FE1"/>
    <w:rsid w:val="008E7361"/>
    <w:rsid w:val="008F0920"/>
    <w:rsid w:val="008F451C"/>
    <w:rsid w:val="008F6EAF"/>
    <w:rsid w:val="00915B6C"/>
    <w:rsid w:val="00924434"/>
    <w:rsid w:val="00936F3C"/>
    <w:rsid w:val="009427B1"/>
    <w:rsid w:val="00943182"/>
    <w:rsid w:val="00943722"/>
    <w:rsid w:val="00945119"/>
    <w:rsid w:val="00946B5D"/>
    <w:rsid w:val="00956489"/>
    <w:rsid w:val="0095724A"/>
    <w:rsid w:val="00961AB3"/>
    <w:rsid w:val="00977259"/>
    <w:rsid w:val="0099713C"/>
    <w:rsid w:val="009A11EE"/>
    <w:rsid w:val="009A7B8F"/>
    <w:rsid w:val="009B5FA6"/>
    <w:rsid w:val="009C6BF6"/>
    <w:rsid w:val="009D173E"/>
    <w:rsid w:val="009D1F3D"/>
    <w:rsid w:val="009D5FEB"/>
    <w:rsid w:val="009D60C4"/>
    <w:rsid w:val="009F2B14"/>
    <w:rsid w:val="009F76FB"/>
    <w:rsid w:val="00A07EAA"/>
    <w:rsid w:val="00A32CC7"/>
    <w:rsid w:val="00A40D01"/>
    <w:rsid w:val="00A4118C"/>
    <w:rsid w:val="00A477AF"/>
    <w:rsid w:val="00A477B7"/>
    <w:rsid w:val="00A536C8"/>
    <w:rsid w:val="00A54214"/>
    <w:rsid w:val="00A54786"/>
    <w:rsid w:val="00A56405"/>
    <w:rsid w:val="00A67CFC"/>
    <w:rsid w:val="00A72E32"/>
    <w:rsid w:val="00A75075"/>
    <w:rsid w:val="00A81ADB"/>
    <w:rsid w:val="00AA2561"/>
    <w:rsid w:val="00AA4843"/>
    <w:rsid w:val="00AA6E3E"/>
    <w:rsid w:val="00AC607F"/>
    <w:rsid w:val="00AD46C0"/>
    <w:rsid w:val="00AE7F2E"/>
    <w:rsid w:val="00AF4BD7"/>
    <w:rsid w:val="00AF7AAA"/>
    <w:rsid w:val="00B075A6"/>
    <w:rsid w:val="00B13C8C"/>
    <w:rsid w:val="00B15A0F"/>
    <w:rsid w:val="00B16343"/>
    <w:rsid w:val="00B16838"/>
    <w:rsid w:val="00B331E6"/>
    <w:rsid w:val="00B3554C"/>
    <w:rsid w:val="00B45AF6"/>
    <w:rsid w:val="00B47A49"/>
    <w:rsid w:val="00B47DCD"/>
    <w:rsid w:val="00B608BF"/>
    <w:rsid w:val="00B70B5F"/>
    <w:rsid w:val="00B71DB9"/>
    <w:rsid w:val="00B72EF6"/>
    <w:rsid w:val="00B760F7"/>
    <w:rsid w:val="00B76D7F"/>
    <w:rsid w:val="00B80C59"/>
    <w:rsid w:val="00B84D53"/>
    <w:rsid w:val="00B925A2"/>
    <w:rsid w:val="00BA108A"/>
    <w:rsid w:val="00BB01B8"/>
    <w:rsid w:val="00BC35EA"/>
    <w:rsid w:val="00BD44D1"/>
    <w:rsid w:val="00BE2636"/>
    <w:rsid w:val="00BE4DDF"/>
    <w:rsid w:val="00BF34EA"/>
    <w:rsid w:val="00C1168A"/>
    <w:rsid w:val="00C2193A"/>
    <w:rsid w:val="00C26B78"/>
    <w:rsid w:val="00C44CF3"/>
    <w:rsid w:val="00C5319B"/>
    <w:rsid w:val="00C53E64"/>
    <w:rsid w:val="00C5437F"/>
    <w:rsid w:val="00C57D68"/>
    <w:rsid w:val="00C61192"/>
    <w:rsid w:val="00C715C8"/>
    <w:rsid w:val="00C83CB0"/>
    <w:rsid w:val="00C91311"/>
    <w:rsid w:val="00C922BB"/>
    <w:rsid w:val="00C95558"/>
    <w:rsid w:val="00CA76C8"/>
    <w:rsid w:val="00CD1AF7"/>
    <w:rsid w:val="00CE6EED"/>
    <w:rsid w:val="00CF1BD5"/>
    <w:rsid w:val="00D04231"/>
    <w:rsid w:val="00D04675"/>
    <w:rsid w:val="00D07419"/>
    <w:rsid w:val="00D25604"/>
    <w:rsid w:val="00D3523C"/>
    <w:rsid w:val="00D400EC"/>
    <w:rsid w:val="00D53AEB"/>
    <w:rsid w:val="00D6068F"/>
    <w:rsid w:val="00D6345A"/>
    <w:rsid w:val="00D67182"/>
    <w:rsid w:val="00D75E99"/>
    <w:rsid w:val="00D812BE"/>
    <w:rsid w:val="00D93507"/>
    <w:rsid w:val="00DA1B66"/>
    <w:rsid w:val="00DA34E0"/>
    <w:rsid w:val="00DB1485"/>
    <w:rsid w:val="00DC3EFE"/>
    <w:rsid w:val="00DC5110"/>
    <w:rsid w:val="00DC7590"/>
    <w:rsid w:val="00DE574F"/>
    <w:rsid w:val="00DE7839"/>
    <w:rsid w:val="00DF19BB"/>
    <w:rsid w:val="00DF4E48"/>
    <w:rsid w:val="00E07747"/>
    <w:rsid w:val="00E164C4"/>
    <w:rsid w:val="00E33441"/>
    <w:rsid w:val="00E426E2"/>
    <w:rsid w:val="00E526A2"/>
    <w:rsid w:val="00E70FB7"/>
    <w:rsid w:val="00E71120"/>
    <w:rsid w:val="00E72B40"/>
    <w:rsid w:val="00E76E04"/>
    <w:rsid w:val="00E913F7"/>
    <w:rsid w:val="00E92AF0"/>
    <w:rsid w:val="00E97F77"/>
    <w:rsid w:val="00EB2F84"/>
    <w:rsid w:val="00ED072C"/>
    <w:rsid w:val="00ED4837"/>
    <w:rsid w:val="00EE4CB1"/>
    <w:rsid w:val="00EE50A6"/>
    <w:rsid w:val="00EF4568"/>
    <w:rsid w:val="00F03CBD"/>
    <w:rsid w:val="00F1093E"/>
    <w:rsid w:val="00F163A0"/>
    <w:rsid w:val="00F177F4"/>
    <w:rsid w:val="00F21C22"/>
    <w:rsid w:val="00F26EB4"/>
    <w:rsid w:val="00F37B8C"/>
    <w:rsid w:val="00F40C47"/>
    <w:rsid w:val="00F5339F"/>
    <w:rsid w:val="00F566BC"/>
    <w:rsid w:val="00F56AC5"/>
    <w:rsid w:val="00F60AA2"/>
    <w:rsid w:val="00F741BF"/>
    <w:rsid w:val="00F970D5"/>
    <w:rsid w:val="00FA5601"/>
    <w:rsid w:val="00FB217E"/>
    <w:rsid w:val="00FB5E62"/>
    <w:rsid w:val="00FB7FB8"/>
    <w:rsid w:val="00FC2562"/>
    <w:rsid w:val="00FC5734"/>
    <w:rsid w:val="00FC73C9"/>
    <w:rsid w:val="00FD3DF3"/>
    <w:rsid w:val="00FE0CDE"/>
    <w:rsid w:val="00FE34A2"/>
    <w:rsid w:val="00FE41BC"/>
    <w:rsid w:val="00FE69C3"/>
    <w:rsid w:val="00FF762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D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193A"/>
    <w:pPr>
      <w:tabs>
        <w:tab w:val="center" w:pos="4320"/>
        <w:tab w:val="right" w:pos="8640"/>
      </w:tabs>
    </w:pPr>
  </w:style>
  <w:style w:type="paragraph" w:styleId="a4">
    <w:name w:val="footer"/>
    <w:basedOn w:val="a"/>
    <w:rsid w:val="00C2193A"/>
    <w:pPr>
      <w:tabs>
        <w:tab w:val="center" w:pos="4320"/>
        <w:tab w:val="right" w:pos="8640"/>
      </w:tabs>
    </w:pPr>
  </w:style>
  <w:style w:type="paragraph" w:styleId="a5">
    <w:name w:val="Title"/>
    <w:basedOn w:val="a"/>
    <w:next w:val="a"/>
    <w:link w:val="a6"/>
    <w:uiPriority w:val="10"/>
    <w:qFormat/>
    <w:rsid w:val="001707C1"/>
    <w:pPr>
      <w:pBdr>
        <w:bottom w:val="single" w:sz="8" w:space="4" w:color="4F81BD"/>
      </w:pBdr>
      <w:bidi/>
      <w:spacing w:after="300"/>
      <w:contextualSpacing/>
    </w:pPr>
    <w:rPr>
      <w:rFonts w:ascii="Cambria" w:hAnsi="Cambria"/>
      <w:color w:val="17365D"/>
      <w:spacing w:val="5"/>
      <w:kern w:val="28"/>
      <w:sz w:val="52"/>
      <w:szCs w:val="52"/>
    </w:rPr>
  </w:style>
  <w:style w:type="character" w:customStyle="1" w:styleId="a6">
    <w:name w:val="תואר תו"/>
    <w:basedOn w:val="a0"/>
    <w:link w:val="a5"/>
    <w:uiPriority w:val="10"/>
    <w:rsid w:val="001707C1"/>
    <w:rPr>
      <w:rFonts w:ascii="Cambria" w:eastAsia="Times New Roman" w:hAnsi="Cambria" w:cs="Times New Roman"/>
      <w:color w:val="17365D"/>
      <w:spacing w:val="5"/>
      <w:kern w:val="28"/>
      <w:sz w:val="52"/>
      <w:szCs w:val="52"/>
    </w:rPr>
  </w:style>
  <w:style w:type="paragraph" w:styleId="a7">
    <w:name w:val="Balloon Text"/>
    <w:basedOn w:val="a"/>
    <w:link w:val="a8"/>
    <w:rsid w:val="00B3554C"/>
    <w:rPr>
      <w:rFonts w:ascii="Tahoma" w:hAnsi="Tahoma" w:cs="Tahoma"/>
      <w:sz w:val="16"/>
      <w:szCs w:val="16"/>
    </w:rPr>
  </w:style>
  <w:style w:type="character" w:customStyle="1" w:styleId="a8">
    <w:name w:val="טקסט בלונים תו"/>
    <w:basedOn w:val="a0"/>
    <w:link w:val="a7"/>
    <w:rsid w:val="00B3554C"/>
    <w:rPr>
      <w:rFonts w:ascii="Tahoma" w:hAnsi="Tahoma" w:cs="Tahoma"/>
      <w:sz w:val="16"/>
      <w:szCs w:val="16"/>
    </w:rPr>
  </w:style>
  <w:style w:type="paragraph" w:styleId="a9">
    <w:name w:val="List Paragraph"/>
    <w:basedOn w:val="a"/>
    <w:uiPriority w:val="34"/>
    <w:qFormat/>
    <w:rsid w:val="00E7112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5</Pages>
  <Words>735</Words>
  <Characters>3675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GNS</Company>
  <LinksUpToDate>false</LinksUpToDate>
  <CharactersWithSpaces>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dc:creator>
  <cp:keywords/>
  <dc:description/>
  <cp:lastModifiedBy>*****</cp:lastModifiedBy>
  <cp:revision>9</cp:revision>
  <cp:lastPrinted>2011-01-20T10:44:00Z</cp:lastPrinted>
  <dcterms:created xsi:type="dcterms:W3CDTF">2014-02-25T19:55:00Z</dcterms:created>
  <dcterms:modified xsi:type="dcterms:W3CDTF">2014-02-25T20:47:00Z</dcterms:modified>
</cp:coreProperties>
</file>